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F2" w:rsidRPr="003F5879" w:rsidRDefault="0000604E" w:rsidP="00306B09">
      <w:pPr>
        <w:shd w:val="clear" w:color="auto" w:fill="FFFFFF"/>
        <w:ind w:left="4253" w:right="-16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gramStart"/>
      <w:r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>Утвержден</w:t>
      </w:r>
      <w:proofErr w:type="gramEnd"/>
      <w:r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CA43F2"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Протоколом </w:t>
      </w:r>
    </w:p>
    <w:p w:rsidR="00306B09" w:rsidRPr="003F5879" w:rsidRDefault="00CA43F2" w:rsidP="00306B09">
      <w:pPr>
        <w:shd w:val="clear" w:color="auto" w:fill="FFFFFF"/>
        <w:ind w:left="4253" w:right="-16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>внеочередного Общего собрания</w:t>
      </w:r>
      <w:r w:rsidR="0000604E"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92772"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F75C4"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>ТОВАРИЩЕСТВА</w:t>
      </w:r>
      <w:r w:rsidR="00306B09"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СОБСТВЕННИКОВ </w:t>
      </w:r>
      <w:r w:rsidR="00603588"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НЕДВИЖИМОСТИ </w:t>
      </w:r>
    </w:p>
    <w:p w:rsidR="0000604E" w:rsidRPr="003F5879" w:rsidRDefault="00603588" w:rsidP="00306B09">
      <w:pPr>
        <w:shd w:val="clear" w:color="auto" w:fill="FFFFFF"/>
        <w:ind w:left="4253" w:right="-16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>«</w:t>
      </w:r>
      <w:r w:rsidR="001327A0"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ЗАПОВЕДНОЕ ОЗЕРО</w:t>
      </w:r>
      <w:r w:rsidR="0000604E"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00604E" w:rsidRPr="003F5879" w:rsidRDefault="00CA43F2" w:rsidP="00306B09">
      <w:pPr>
        <w:shd w:val="clear" w:color="auto" w:fill="FFFFFF"/>
        <w:ind w:left="425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№ </w:t>
      </w:r>
      <w:r w:rsidR="00934AA8">
        <w:rPr>
          <w:rFonts w:ascii="Times New Roman" w:hAnsi="Times New Roman" w:cs="Times New Roman"/>
          <w:b/>
          <w:bCs/>
          <w:spacing w:val="-2"/>
          <w:sz w:val="28"/>
          <w:szCs w:val="28"/>
        </w:rPr>
        <w:t>1</w:t>
      </w:r>
      <w:r w:rsidR="0000604E"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от </w:t>
      </w:r>
      <w:r w:rsidR="00934AA8">
        <w:rPr>
          <w:rFonts w:ascii="Times New Roman" w:hAnsi="Times New Roman" w:cs="Times New Roman"/>
          <w:b/>
          <w:bCs/>
          <w:spacing w:val="-2"/>
          <w:sz w:val="28"/>
          <w:szCs w:val="28"/>
        </w:rPr>
        <w:t>25</w:t>
      </w:r>
      <w:r w:rsidR="00982E6D"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>марта</w:t>
      </w:r>
      <w:r w:rsidR="00982E6D"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D13ACD"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201</w:t>
      </w:r>
      <w:r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>9</w:t>
      </w:r>
      <w:r w:rsidR="0000604E"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г. </w:t>
      </w: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52"/>
          <w:szCs w:val="52"/>
        </w:rPr>
      </w:pPr>
      <w:r w:rsidRPr="003F5879">
        <w:rPr>
          <w:rFonts w:ascii="Times New Roman" w:hAnsi="Times New Roman" w:cs="Times New Roman"/>
          <w:b/>
          <w:bCs/>
          <w:spacing w:val="-2"/>
          <w:sz w:val="52"/>
          <w:szCs w:val="52"/>
        </w:rPr>
        <w:t>УСТАВ</w:t>
      </w:r>
    </w:p>
    <w:p w:rsidR="0000604E" w:rsidRPr="003F5879" w:rsidRDefault="00592772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3F5879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="00BF75C4" w:rsidRPr="003F5879">
        <w:rPr>
          <w:rFonts w:ascii="Times New Roman" w:hAnsi="Times New Roman" w:cs="Times New Roman"/>
          <w:b/>
          <w:bCs/>
          <w:spacing w:val="-2"/>
          <w:sz w:val="32"/>
          <w:szCs w:val="32"/>
        </w:rPr>
        <w:t>ТОВАРИЩЕСТВА</w:t>
      </w:r>
      <w:r w:rsidR="00603588" w:rsidRPr="003F5879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СОБСТВЕННИКОВ НЕДВИЖИМОСТИ</w:t>
      </w: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52"/>
          <w:szCs w:val="52"/>
        </w:rPr>
      </w:pPr>
      <w:r w:rsidRPr="003F5879">
        <w:rPr>
          <w:rFonts w:ascii="Times New Roman" w:hAnsi="Times New Roman" w:cs="Times New Roman"/>
          <w:b/>
          <w:bCs/>
          <w:spacing w:val="-2"/>
          <w:sz w:val="52"/>
          <w:szCs w:val="52"/>
        </w:rPr>
        <w:t>«</w:t>
      </w:r>
      <w:r w:rsidR="001327A0" w:rsidRPr="003F5879">
        <w:rPr>
          <w:rFonts w:ascii="Times New Roman" w:hAnsi="Times New Roman" w:cs="Times New Roman"/>
          <w:b/>
          <w:bCs/>
          <w:spacing w:val="-2"/>
          <w:sz w:val="52"/>
          <w:szCs w:val="52"/>
        </w:rPr>
        <w:t>ЗАПОВЕДНОЕ ОЗЕРО</w:t>
      </w:r>
      <w:r w:rsidRPr="003F5879">
        <w:rPr>
          <w:rFonts w:ascii="Times New Roman" w:hAnsi="Times New Roman" w:cs="Times New Roman"/>
          <w:b/>
          <w:bCs/>
          <w:spacing w:val="-2"/>
          <w:sz w:val="52"/>
          <w:szCs w:val="52"/>
        </w:rPr>
        <w:t>»</w:t>
      </w:r>
    </w:p>
    <w:p w:rsidR="00CA43F2" w:rsidRPr="003F5879" w:rsidRDefault="00CA43F2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</w:p>
    <w:p w:rsidR="0000604E" w:rsidRPr="003F5879" w:rsidRDefault="00CA43F2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>(новая редакция)</w:t>
      </w:r>
      <w:r w:rsidR="0000604E" w:rsidRPr="003F58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252C85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30A1D" w:rsidRPr="003F5879" w:rsidRDefault="00830A1D" w:rsidP="00306B09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Pr="003F5879" w:rsidRDefault="0000604E" w:rsidP="000060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604E" w:rsidRDefault="00DD0CA4" w:rsidP="00DD0C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F587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г. Москва, </w:t>
      </w:r>
      <w:r w:rsidR="0000604E" w:rsidRPr="003F5879">
        <w:rPr>
          <w:rFonts w:ascii="Times New Roman" w:hAnsi="Times New Roman" w:cs="Times New Roman"/>
          <w:b/>
          <w:bCs/>
          <w:spacing w:val="-2"/>
          <w:sz w:val="24"/>
          <w:szCs w:val="24"/>
        </w:rPr>
        <w:t>201</w:t>
      </w:r>
      <w:r w:rsidR="00CA43F2" w:rsidRPr="003F5879">
        <w:rPr>
          <w:rFonts w:ascii="Times New Roman" w:hAnsi="Times New Roman" w:cs="Times New Roman"/>
          <w:b/>
          <w:bCs/>
          <w:spacing w:val="-2"/>
          <w:sz w:val="24"/>
          <w:szCs w:val="24"/>
        </w:rPr>
        <w:t>9</w:t>
      </w:r>
      <w:r w:rsidR="0000604E" w:rsidRPr="003F587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год </w:t>
      </w:r>
    </w:p>
    <w:p w:rsidR="00666E23" w:rsidRPr="003F5879" w:rsidRDefault="00666E23" w:rsidP="00DD0C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07097" w:rsidRPr="003F5879" w:rsidRDefault="00E07097" w:rsidP="00FB7D16">
      <w:pPr>
        <w:pStyle w:val="ad"/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F5879">
        <w:rPr>
          <w:rFonts w:ascii="Times New Roman" w:hAnsi="Times New Roman" w:cs="Times New Roman"/>
          <w:sz w:val="22"/>
          <w:szCs w:val="22"/>
        </w:rPr>
        <w:lastRenderedPageBreak/>
        <w:t xml:space="preserve">Устав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собственников недвижимости «Заповедное озеро» в новой редакции принимается в связи</w:t>
      </w:r>
      <w:r w:rsidR="00934AA8" w:rsidRPr="00934AA8">
        <w:rPr>
          <w:rFonts w:ascii="Times New Roman" w:eastAsia="Calibri" w:hAnsi="Times New Roman" w:cs="Times New Roman"/>
          <w:lang w:eastAsia="en-US"/>
        </w:rPr>
        <w:t xml:space="preserve"> </w:t>
      </w:r>
      <w:r w:rsidR="00934AA8" w:rsidRPr="00934AA8">
        <w:rPr>
          <w:rFonts w:ascii="Times New Roman" w:hAnsi="Times New Roman" w:cs="Times New Roman"/>
          <w:sz w:val="22"/>
          <w:szCs w:val="22"/>
        </w:rPr>
        <w:t>с изменением адреса (места нахождения) Общества и места нахождения постоянно действующего исполнительного органа  Товари</w:t>
      </w:r>
      <w:r w:rsidR="00934AA8">
        <w:rPr>
          <w:rFonts w:ascii="Times New Roman" w:hAnsi="Times New Roman" w:cs="Times New Roman"/>
          <w:sz w:val="22"/>
          <w:szCs w:val="22"/>
        </w:rPr>
        <w:t>щества –</w:t>
      </w:r>
      <w:r w:rsidR="00934AA8" w:rsidRPr="00934AA8">
        <w:rPr>
          <w:rFonts w:ascii="Times New Roman" w:hAnsi="Times New Roman" w:cs="Times New Roman"/>
          <w:sz w:val="22"/>
          <w:szCs w:val="22"/>
        </w:rPr>
        <w:t xml:space="preserve"> Председателя Товарищества, а также в связи</w:t>
      </w:r>
      <w:r w:rsidRPr="003F5879">
        <w:rPr>
          <w:rFonts w:ascii="Times New Roman" w:hAnsi="Times New Roman" w:cs="Times New Roman"/>
          <w:sz w:val="22"/>
          <w:szCs w:val="22"/>
        </w:rPr>
        <w:t xml:space="preserve"> с вступлением в силу</w:t>
      </w:r>
      <w:r w:rsidR="009F04A9" w:rsidRPr="003F5879">
        <w:rPr>
          <w:rFonts w:ascii="Times New Roman" w:hAnsi="Times New Roman" w:cs="Times New Roman"/>
          <w:sz w:val="22"/>
          <w:szCs w:val="22"/>
        </w:rPr>
        <w:t xml:space="preserve"> 1 января 2019 года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Федерального закона № 217</w:t>
      </w:r>
      <w:r w:rsidR="00942C83" w:rsidRPr="003F5879">
        <w:rPr>
          <w:rFonts w:ascii="Times New Roman" w:hAnsi="Times New Roman" w:cs="Times New Roman"/>
          <w:sz w:val="22"/>
          <w:szCs w:val="22"/>
        </w:rPr>
        <w:t>-ФЗ</w:t>
      </w:r>
      <w:r w:rsidRPr="003F5879">
        <w:rPr>
          <w:rFonts w:ascii="Times New Roman" w:hAnsi="Times New Roman" w:cs="Times New Roman"/>
          <w:sz w:val="22"/>
          <w:szCs w:val="22"/>
        </w:rPr>
        <w:t xml:space="preserve"> от 29 июля 2017 года «О ведении гражданами садоводства, огородничества для собственных нужд и о внесении изменений</w:t>
      </w:r>
      <w:proofErr w:type="gramEnd"/>
      <w:r w:rsidRPr="003F5879">
        <w:rPr>
          <w:rFonts w:ascii="Times New Roman" w:hAnsi="Times New Roman" w:cs="Times New Roman"/>
          <w:sz w:val="22"/>
          <w:szCs w:val="22"/>
        </w:rPr>
        <w:t xml:space="preserve"> в отдельные законодательные акты Российской Федерации»</w:t>
      </w:r>
      <w:r w:rsidR="00F964C3"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="00942C83" w:rsidRPr="003F5879">
        <w:rPr>
          <w:rFonts w:ascii="Times New Roman" w:hAnsi="Times New Roman" w:cs="Times New Roman"/>
          <w:sz w:val="22"/>
          <w:szCs w:val="22"/>
        </w:rPr>
        <w:t>(</w:t>
      </w:r>
      <w:r w:rsidR="00942C83" w:rsidRPr="003F5879">
        <w:rPr>
          <w:rFonts w:ascii="Times New Roman" w:hAnsi="Times New Roman" w:cs="Times New Roman"/>
          <w:bCs/>
          <w:sz w:val="22"/>
          <w:szCs w:val="22"/>
        </w:rPr>
        <w:t>далее</w:t>
      </w:r>
      <w:r w:rsidR="00942C83"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42C83" w:rsidRPr="003F5879">
        <w:rPr>
          <w:rFonts w:ascii="Times New Roman" w:hAnsi="Times New Roman" w:cs="Times New Roman"/>
          <w:sz w:val="22"/>
          <w:szCs w:val="22"/>
        </w:rPr>
        <w:t>– «</w:t>
      </w:r>
      <w:r w:rsidR="00942C83" w:rsidRPr="003F5879">
        <w:rPr>
          <w:rFonts w:ascii="Times New Roman" w:hAnsi="Times New Roman" w:cs="Times New Roman"/>
          <w:b/>
          <w:sz w:val="22"/>
          <w:szCs w:val="22"/>
        </w:rPr>
        <w:t xml:space="preserve">Федеральный закон № </w:t>
      </w:r>
      <w:r w:rsidR="00F964C3" w:rsidRPr="003F5879">
        <w:rPr>
          <w:rFonts w:ascii="Times New Roman" w:hAnsi="Times New Roman" w:cs="Times New Roman"/>
          <w:b/>
          <w:sz w:val="22"/>
          <w:szCs w:val="22"/>
        </w:rPr>
        <w:t>217-ФЗ</w:t>
      </w:r>
      <w:r w:rsidR="00942C83" w:rsidRPr="003F5879">
        <w:rPr>
          <w:rFonts w:ascii="Times New Roman" w:hAnsi="Times New Roman" w:cs="Times New Roman"/>
          <w:sz w:val="22"/>
          <w:szCs w:val="22"/>
        </w:rPr>
        <w:t>»)</w:t>
      </w:r>
      <w:r w:rsidRPr="003F5879">
        <w:rPr>
          <w:rFonts w:ascii="Times New Roman" w:hAnsi="Times New Roman" w:cs="Times New Roman"/>
          <w:sz w:val="22"/>
          <w:szCs w:val="22"/>
        </w:rPr>
        <w:t>.</w:t>
      </w:r>
    </w:p>
    <w:p w:rsidR="00581869" w:rsidRPr="003F5879" w:rsidRDefault="00581869" w:rsidP="00252C85">
      <w:pPr>
        <w:pStyle w:val="ad"/>
        <w:shd w:val="clear" w:color="auto" w:fill="FFFFFF"/>
        <w:ind w:left="0"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83CEF" w:rsidRPr="003F5879" w:rsidRDefault="00647E10" w:rsidP="00252C85">
      <w:pPr>
        <w:pStyle w:val="ad"/>
        <w:shd w:val="clear" w:color="auto" w:fill="FFFFFF"/>
        <w:ind w:left="0"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581869" w:rsidRPr="003F5879">
        <w:rPr>
          <w:rFonts w:ascii="Times New Roman" w:hAnsi="Times New Roman" w:cs="Times New Roman"/>
          <w:b/>
          <w:bCs/>
          <w:sz w:val="22"/>
          <w:szCs w:val="22"/>
        </w:rPr>
        <w:t>. Общие положения</w:t>
      </w:r>
    </w:p>
    <w:p w:rsidR="00C453BF" w:rsidRPr="003F5879" w:rsidRDefault="0000604E" w:rsidP="00252C85">
      <w:pPr>
        <w:shd w:val="clear" w:color="auto" w:fill="FFFFFF"/>
        <w:tabs>
          <w:tab w:val="left" w:pos="1174"/>
        </w:tabs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1.1. </w:t>
      </w:r>
      <w:r w:rsidR="00592772"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ТОВАРИЩЕСТВО</w:t>
      </w:r>
      <w:r w:rsidR="00603588" w:rsidRPr="003F5879">
        <w:rPr>
          <w:rFonts w:ascii="Times New Roman" w:hAnsi="Times New Roman" w:cs="Times New Roman"/>
          <w:bCs/>
          <w:sz w:val="22"/>
          <w:szCs w:val="22"/>
        </w:rPr>
        <w:t xml:space="preserve"> СОБСТВЕННИКОВ НЕДВИЖИМОСТИ</w:t>
      </w:r>
      <w:r w:rsidR="00603588"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F5879">
        <w:rPr>
          <w:rFonts w:ascii="Times New Roman" w:hAnsi="Times New Roman" w:cs="Times New Roman"/>
          <w:sz w:val="22"/>
          <w:szCs w:val="22"/>
        </w:rPr>
        <w:t>«</w:t>
      </w:r>
      <w:r w:rsidR="001327A0" w:rsidRPr="003F5879">
        <w:rPr>
          <w:rFonts w:ascii="Times New Roman" w:hAnsi="Times New Roman" w:cs="Times New Roman"/>
          <w:sz w:val="22"/>
          <w:szCs w:val="22"/>
        </w:rPr>
        <w:t>ЗАПОВЕДНОЕ ОЗЕРО</w:t>
      </w:r>
      <w:r w:rsidRPr="003F5879">
        <w:rPr>
          <w:rFonts w:ascii="Times New Roman" w:hAnsi="Times New Roman" w:cs="Times New Roman"/>
          <w:sz w:val="22"/>
          <w:szCs w:val="22"/>
        </w:rPr>
        <w:t>», далее именуемое "</w:t>
      </w:r>
      <w:r w:rsidR="00BF75C4" w:rsidRPr="003F5879">
        <w:rPr>
          <w:rFonts w:ascii="Times New Roman" w:hAnsi="Times New Roman" w:cs="Times New Roman"/>
          <w:b/>
          <w:sz w:val="22"/>
          <w:szCs w:val="22"/>
        </w:rPr>
        <w:t>Товарищество</w:t>
      </w:r>
      <w:r w:rsidRPr="003F5879">
        <w:rPr>
          <w:rFonts w:ascii="Times New Roman" w:hAnsi="Times New Roman" w:cs="Times New Roman"/>
          <w:sz w:val="22"/>
          <w:szCs w:val="22"/>
        </w:rPr>
        <w:t xml:space="preserve">", </w:t>
      </w:r>
      <w:r w:rsidR="007207BE" w:rsidRPr="003F5879">
        <w:rPr>
          <w:rFonts w:ascii="Times New Roman" w:hAnsi="Times New Roman" w:cs="Times New Roman"/>
          <w:sz w:val="22"/>
          <w:szCs w:val="22"/>
        </w:rPr>
        <w:t>является добровольным объединением граждан - собственников земельных участков в поселке</w:t>
      </w:r>
      <w:r w:rsidR="00C37A79" w:rsidRPr="003F5879">
        <w:rPr>
          <w:rFonts w:ascii="Times New Roman" w:hAnsi="Times New Roman" w:cs="Times New Roman"/>
          <w:sz w:val="22"/>
          <w:szCs w:val="22"/>
        </w:rPr>
        <w:t xml:space="preserve"> «Заповедное озеро», расположенном примерно в 500 метрах по направлению на север от деревни Дятлово Клинского района Московской области,</w:t>
      </w:r>
      <w:r w:rsidR="007207BE" w:rsidRPr="003F5879">
        <w:rPr>
          <w:rFonts w:ascii="Times New Roman" w:hAnsi="Times New Roman" w:cs="Times New Roman"/>
          <w:sz w:val="22"/>
          <w:szCs w:val="22"/>
        </w:rPr>
        <w:t> </w:t>
      </w:r>
      <w:r w:rsidR="007207BE" w:rsidRPr="003F5879">
        <w:rPr>
          <w:rFonts w:ascii="Times New Roman" w:hAnsi="Times New Roman" w:cs="Times New Roman"/>
          <w:bCs/>
          <w:sz w:val="22"/>
          <w:szCs w:val="22"/>
        </w:rPr>
        <w:t>именуемом в дальнейшем</w:t>
      </w:r>
      <w:r w:rsidR="007207BE"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="00084C2E" w:rsidRPr="003F5879">
        <w:rPr>
          <w:rFonts w:ascii="Times New Roman" w:hAnsi="Times New Roman" w:cs="Times New Roman"/>
          <w:b/>
          <w:bCs/>
          <w:sz w:val="22"/>
          <w:szCs w:val="22"/>
        </w:rPr>
        <w:t>т</w:t>
      </w:r>
      <w:r w:rsidR="00DC16A0"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ерритория </w:t>
      </w:r>
      <w:r w:rsidR="00BF75C4" w:rsidRPr="003F5879">
        <w:rPr>
          <w:rFonts w:ascii="Times New Roman" w:hAnsi="Times New Roman" w:cs="Times New Roman"/>
          <w:b/>
          <w:bCs/>
          <w:sz w:val="22"/>
          <w:szCs w:val="22"/>
        </w:rPr>
        <w:t>Товарищества</w:t>
      </w:r>
      <w:r w:rsidR="007207BE" w:rsidRPr="003F5879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084C2E" w:rsidRPr="003F5879">
        <w:rPr>
          <w:rFonts w:ascii="Times New Roman" w:hAnsi="Times New Roman" w:cs="Times New Roman"/>
          <w:b/>
          <w:bCs/>
          <w:sz w:val="22"/>
          <w:szCs w:val="22"/>
        </w:rPr>
        <w:t>, «территория садоводства»</w:t>
      </w:r>
      <w:r w:rsidR="00C453BF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306B09" w:rsidRPr="003F5879" w:rsidRDefault="00BF75C4" w:rsidP="00252C85">
      <w:pPr>
        <w:shd w:val="clear" w:color="auto" w:fill="FFFFFF"/>
        <w:tabs>
          <w:tab w:val="left" w:pos="117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Территория Товарищества</w:t>
      </w:r>
      <w:r w:rsidR="00C453BF" w:rsidRPr="003F5879">
        <w:rPr>
          <w:rFonts w:ascii="Times New Roman" w:hAnsi="Times New Roman" w:cs="Times New Roman"/>
          <w:bCs/>
          <w:sz w:val="22"/>
          <w:szCs w:val="22"/>
        </w:rPr>
        <w:t xml:space="preserve"> состоит из индивидуальных земельных участков</w:t>
      </w:r>
      <w:r w:rsidR="00206E1A" w:rsidRPr="003F5879">
        <w:rPr>
          <w:rFonts w:ascii="Times New Roman" w:hAnsi="Times New Roman" w:cs="Times New Roman"/>
          <w:bCs/>
          <w:sz w:val="22"/>
          <w:szCs w:val="22"/>
        </w:rPr>
        <w:t xml:space="preserve"> и земель общего пользования.</w:t>
      </w:r>
      <w:r w:rsidR="007207BE" w:rsidRPr="003F5879">
        <w:rPr>
          <w:rFonts w:ascii="Times New Roman" w:hAnsi="Times New Roman" w:cs="Times New Roman"/>
          <w:sz w:val="22"/>
          <w:szCs w:val="22"/>
        </w:rPr>
        <w:t> </w:t>
      </w:r>
      <w:r w:rsidR="00AC0218" w:rsidRPr="003F5879">
        <w:rPr>
          <w:rFonts w:ascii="Times New Roman" w:hAnsi="Times New Roman" w:cs="Times New Roman"/>
          <w:sz w:val="22"/>
          <w:szCs w:val="22"/>
        </w:rPr>
        <w:t xml:space="preserve">Общая площадь </w:t>
      </w:r>
      <w:r w:rsidR="005F3A18" w:rsidRPr="003F5879">
        <w:rPr>
          <w:rFonts w:ascii="Times New Roman" w:hAnsi="Times New Roman" w:cs="Times New Roman"/>
          <w:sz w:val="22"/>
          <w:szCs w:val="22"/>
        </w:rPr>
        <w:t xml:space="preserve">территории </w:t>
      </w:r>
      <w:r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C0218" w:rsidRPr="003F5879">
        <w:rPr>
          <w:rFonts w:ascii="Times New Roman" w:hAnsi="Times New Roman" w:cs="Times New Roman"/>
          <w:sz w:val="22"/>
          <w:szCs w:val="22"/>
        </w:rPr>
        <w:t xml:space="preserve"> составляет 49,8475 га.</w:t>
      </w:r>
    </w:p>
    <w:p w:rsidR="00891DB4" w:rsidRPr="003F5879" w:rsidRDefault="0000604E" w:rsidP="00252C85">
      <w:pPr>
        <w:shd w:val="clear" w:color="auto" w:fill="FFFFFF"/>
        <w:tabs>
          <w:tab w:val="left" w:pos="1174"/>
        </w:tabs>
        <w:ind w:left="2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1.2.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</w:t>
      </w:r>
      <w:r w:rsidR="00891DB4" w:rsidRPr="003F5879">
        <w:rPr>
          <w:rFonts w:ascii="Times New Roman" w:hAnsi="Times New Roman" w:cs="Times New Roman"/>
          <w:sz w:val="22"/>
          <w:szCs w:val="22"/>
        </w:rPr>
        <w:t xml:space="preserve"> осуществляет свою деятельность в соответствии с Конституцией Российской Федерации, Гражданским кодексом Российской Федерации, Федеральным законом </w:t>
      </w:r>
      <w:r w:rsidR="001F7DAE" w:rsidRPr="003F5879">
        <w:rPr>
          <w:rFonts w:ascii="Times New Roman" w:hAnsi="Times New Roman" w:cs="Times New Roman"/>
          <w:sz w:val="22"/>
          <w:szCs w:val="22"/>
        </w:rPr>
        <w:t>№ 217-ФЗ</w:t>
      </w:r>
      <w:r w:rsidR="001D6C74" w:rsidRPr="003F5879">
        <w:rPr>
          <w:rFonts w:ascii="Times New Roman" w:hAnsi="Times New Roman" w:cs="Times New Roman"/>
          <w:sz w:val="22"/>
          <w:szCs w:val="22"/>
        </w:rPr>
        <w:t>,</w:t>
      </w:r>
      <w:r w:rsidR="00891DB4" w:rsidRPr="003F5879">
        <w:rPr>
          <w:rFonts w:ascii="Times New Roman" w:hAnsi="Times New Roman" w:cs="Times New Roman"/>
          <w:sz w:val="22"/>
          <w:szCs w:val="22"/>
        </w:rPr>
        <w:t xml:space="preserve"> иными нормативными правовыми актами Российской Федерации</w:t>
      </w:r>
      <w:r w:rsidR="001D6C74" w:rsidRPr="003F5879">
        <w:rPr>
          <w:rFonts w:ascii="Times New Roman" w:hAnsi="Times New Roman" w:cs="Times New Roman"/>
          <w:sz w:val="22"/>
          <w:szCs w:val="22"/>
        </w:rPr>
        <w:t>, а также  настоящим Уставом</w:t>
      </w:r>
      <w:r w:rsidR="00891DB4" w:rsidRPr="003F5879">
        <w:rPr>
          <w:rFonts w:ascii="Times New Roman" w:hAnsi="Times New Roman" w:cs="Times New Roman"/>
          <w:sz w:val="22"/>
          <w:szCs w:val="22"/>
        </w:rPr>
        <w:t xml:space="preserve"> и решениями органов управления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891DB4" w:rsidRPr="003F5879">
        <w:rPr>
          <w:rFonts w:ascii="Times New Roman" w:hAnsi="Times New Roman" w:cs="Times New Roman"/>
          <w:sz w:val="22"/>
          <w:szCs w:val="22"/>
        </w:rPr>
        <w:t>.</w:t>
      </w:r>
    </w:p>
    <w:p w:rsidR="001D6C74" w:rsidRPr="003F5879" w:rsidRDefault="0000604E" w:rsidP="00252C85">
      <w:pPr>
        <w:pStyle w:val="ad"/>
        <w:shd w:val="clear" w:color="auto" w:fill="FFFFFF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206E1A" w:rsidRPr="003F5879">
        <w:rPr>
          <w:rFonts w:ascii="Times New Roman" w:hAnsi="Times New Roman" w:cs="Times New Roman"/>
          <w:sz w:val="22"/>
          <w:szCs w:val="22"/>
        </w:rPr>
        <w:t>1.3</w:t>
      </w:r>
      <w:r w:rsidR="00891DB4" w:rsidRPr="003F5879">
        <w:rPr>
          <w:rFonts w:ascii="Times New Roman" w:hAnsi="Times New Roman" w:cs="Times New Roman"/>
          <w:sz w:val="22"/>
          <w:szCs w:val="22"/>
        </w:rPr>
        <w:t xml:space="preserve">. Полное наименование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891DB4" w:rsidRPr="003F5879">
        <w:rPr>
          <w:rFonts w:ascii="Times New Roman" w:hAnsi="Times New Roman" w:cs="Times New Roman"/>
          <w:sz w:val="22"/>
          <w:szCs w:val="22"/>
        </w:rPr>
        <w:t xml:space="preserve"> на русском языке: </w:t>
      </w:r>
    </w:p>
    <w:p w:rsidR="001F7DAE" w:rsidRPr="003F5879" w:rsidRDefault="00BF75C4" w:rsidP="00252C85">
      <w:pPr>
        <w:pStyle w:val="ad"/>
        <w:shd w:val="clear" w:color="auto" w:fill="FFFFFF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b/>
          <w:sz w:val="22"/>
          <w:szCs w:val="22"/>
        </w:rPr>
        <w:t>Товарищество</w:t>
      </w:r>
      <w:r w:rsidR="001F7DAE" w:rsidRPr="003F5879">
        <w:rPr>
          <w:rFonts w:ascii="Times New Roman" w:hAnsi="Times New Roman" w:cs="Times New Roman"/>
          <w:b/>
          <w:sz w:val="22"/>
          <w:szCs w:val="22"/>
        </w:rPr>
        <w:t xml:space="preserve"> собственников недвижимости</w:t>
      </w:r>
      <w:r w:rsidR="00891DB4" w:rsidRPr="003F5879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1F7DAE" w:rsidRPr="003F5879">
        <w:rPr>
          <w:rFonts w:ascii="Times New Roman" w:hAnsi="Times New Roman" w:cs="Times New Roman"/>
          <w:b/>
          <w:sz w:val="22"/>
          <w:szCs w:val="22"/>
        </w:rPr>
        <w:t>Заповедное озеро</w:t>
      </w:r>
      <w:r w:rsidR="00891DB4" w:rsidRPr="003F5879">
        <w:rPr>
          <w:rFonts w:ascii="Times New Roman" w:hAnsi="Times New Roman" w:cs="Times New Roman"/>
          <w:b/>
          <w:sz w:val="22"/>
          <w:szCs w:val="22"/>
        </w:rPr>
        <w:t>»</w:t>
      </w:r>
      <w:r w:rsidR="00891DB4" w:rsidRPr="003F587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91DB4" w:rsidRPr="003F5879" w:rsidRDefault="00891DB4" w:rsidP="00252C85">
      <w:pPr>
        <w:pStyle w:val="ad"/>
        <w:shd w:val="clear" w:color="auto" w:fill="FFFFFF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Сокращенное наименование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на русском языке: </w:t>
      </w:r>
      <w:r w:rsidRPr="003F5879">
        <w:rPr>
          <w:rFonts w:ascii="Times New Roman" w:hAnsi="Times New Roman" w:cs="Times New Roman"/>
          <w:b/>
          <w:sz w:val="22"/>
          <w:szCs w:val="22"/>
        </w:rPr>
        <w:t>ТСН «</w:t>
      </w:r>
      <w:r w:rsidR="001F7DAE" w:rsidRPr="003F5879">
        <w:rPr>
          <w:rFonts w:ascii="Times New Roman" w:hAnsi="Times New Roman" w:cs="Times New Roman"/>
          <w:b/>
          <w:sz w:val="22"/>
          <w:szCs w:val="22"/>
        </w:rPr>
        <w:t>Заповедное озеро</w:t>
      </w:r>
      <w:r w:rsidRPr="003F5879">
        <w:rPr>
          <w:rFonts w:ascii="Times New Roman" w:hAnsi="Times New Roman" w:cs="Times New Roman"/>
          <w:b/>
          <w:sz w:val="22"/>
          <w:szCs w:val="22"/>
        </w:rPr>
        <w:t>»</w:t>
      </w:r>
      <w:r w:rsidRPr="003F5879">
        <w:rPr>
          <w:rFonts w:ascii="Times New Roman" w:hAnsi="Times New Roman" w:cs="Times New Roman"/>
          <w:sz w:val="22"/>
          <w:szCs w:val="22"/>
        </w:rPr>
        <w:t>.</w:t>
      </w:r>
    </w:p>
    <w:p w:rsidR="00891DB4" w:rsidRPr="003F5879" w:rsidRDefault="00206E1A" w:rsidP="00252C85">
      <w:pPr>
        <w:pStyle w:val="ad"/>
        <w:shd w:val="clear" w:color="auto" w:fill="FFFFFF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1.4</w:t>
      </w:r>
      <w:r w:rsidR="00891DB4" w:rsidRPr="003F5879">
        <w:rPr>
          <w:rFonts w:ascii="Times New Roman" w:hAnsi="Times New Roman" w:cs="Times New Roman"/>
          <w:sz w:val="22"/>
          <w:szCs w:val="22"/>
        </w:rPr>
        <w:t xml:space="preserve">. Организационная правовая форма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891DB4" w:rsidRPr="003F5879">
        <w:rPr>
          <w:rFonts w:ascii="Times New Roman" w:hAnsi="Times New Roman" w:cs="Times New Roman"/>
          <w:sz w:val="22"/>
          <w:szCs w:val="22"/>
        </w:rPr>
        <w:t xml:space="preserve"> – </w:t>
      </w:r>
      <w:r w:rsidR="00AC2068" w:rsidRPr="003F5879">
        <w:rPr>
          <w:rFonts w:ascii="Times New Roman" w:hAnsi="Times New Roman" w:cs="Times New Roman"/>
          <w:sz w:val="22"/>
          <w:szCs w:val="22"/>
        </w:rPr>
        <w:t>т</w:t>
      </w:r>
      <w:r w:rsidR="00BF75C4" w:rsidRPr="003F5879">
        <w:rPr>
          <w:rFonts w:ascii="Times New Roman" w:hAnsi="Times New Roman" w:cs="Times New Roman"/>
          <w:sz w:val="22"/>
          <w:szCs w:val="22"/>
        </w:rPr>
        <w:t>оварищество</w:t>
      </w:r>
      <w:r w:rsidR="00891DB4" w:rsidRPr="003F5879">
        <w:rPr>
          <w:rFonts w:ascii="Times New Roman" w:hAnsi="Times New Roman" w:cs="Times New Roman"/>
          <w:sz w:val="22"/>
          <w:szCs w:val="22"/>
        </w:rPr>
        <w:t xml:space="preserve"> собственников недвижимости, вид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C2068" w:rsidRPr="003F5879">
        <w:rPr>
          <w:rFonts w:ascii="Times New Roman" w:hAnsi="Times New Roman" w:cs="Times New Roman"/>
          <w:sz w:val="22"/>
          <w:szCs w:val="22"/>
        </w:rPr>
        <w:t xml:space="preserve"> – с</w:t>
      </w:r>
      <w:r w:rsidR="00891DB4" w:rsidRPr="003F5879">
        <w:rPr>
          <w:rFonts w:ascii="Times New Roman" w:hAnsi="Times New Roman" w:cs="Times New Roman"/>
          <w:sz w:val="22"/>
          <w:szCs w:val="22"/>
        </w:rPr>
        <w:t xml:space="preserve">адоводческое некоммерческое </w:t>
      </w:r>
      <w:r w:rsidR="00AC2068" w:rsidRPr="003F5879">
        <w:rPr>
          <w:rFonts w:ascii="Times New Roman" w:hAnsi="Times New Roman" w:cs="Times New Roman"/>
          <w:sz w:val="22"/>
          <w:szCs w:val="22"/>
        </w:rPr>
        <w:t>т</w:t>
      </w:r>
      <w:r w:rsidR="00BF75C4" w:rsidRPr="003F5879">
        <w:rPr>
          <w:rFonts w:ascii="Times New Roman" w:hAnsi="Times New Roman" w:cs="Times New Roman"/>
          <w:sz w:val="22"/>
          <w:szCs w:val="22"/>
        </w:rPr>
        <w:t>оварищество</w:t>
      </w:r>
      <w:r w:rsidR="00891DB4"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="00CD4683" w:rsidRPr="003F5879">
        <w:rPr>
          <w:rFonts w:ascii="Times New Roman" w:hAnsi="Times New Roman" w:cs="Times New Roman"/>
          <w:sz w:val="22"/>
          <w:szCs w:val="22"/>
        </w:rPr>
        <w:t>(п</w:t>
      </w:r>
      <w:r w:rsidR="00891DB4" w:rsidRPr="003F5879">
        <w:rPr>
          <w:rFonts w:ascii="Times New Roman" w:hAnsi="Times New Roman" w:cs="Times New Roman"/>
          <w:sz w:val="22"/>
          <w:szCs w:val="22"/>
        </w:rPr>
        <w:t>.4 ч.3 ст.50 ГК РФ в редакции ст.33 ФЗ № 217-ФЗ от 29.07.2017 г.)</w:t>
      </w:r>
    </w:p>
    <w:p w:rsidR="003E1A96" w:rsidRPr="003F5879" w:rsidRDefault="00206E1A" w:rsidP="00252C85">
      <w:pPr>
        <w:pStyle w:val="ad"/>
        <w:shd w:val="clear" w:color="auto" w:fill="FFFFFF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1.5</w:t>
      </w:r>
      <w:r w:rsidR="00891DB4" w:rsidRPr="003F5879">
        <w:rPr>
          <w:rFonts w:ascii="Times New Roman" w:hAnsi="Times New Roman" w:cs="Times New Roman"/>
          <w:sz w:val="22"/>
          <w:szCs w:val="22"/>
        </w:rPr>
        <w:t xml:space="preserve">. Место нахождения </w:t>
      </w:r>
      <w:r w:rsidR="003E1A96" w:rsidRPr="003F5879">
        <w:rPr>
          <w:rFonts w:ascii="Times New Roman" w:hAnsi="Times New Roman" w:cs="Times New Roman"/>
          <w:sz w:val="22"/>
          <w:szCs w:val="22"/>
        </w:rPr>
        <w:t xml:space="preserve">исполнительного органа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891DB4" w:rsidRPr="003F587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207BE" w:rsidRPr="003F5879" w:rsidRDefault="00DF5B42" w:rsidP="003E1A9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Российская Федерация, г. Москва</w:t>
      </w:r>
      <w:r w:rsidR="00FB1D05" w:rsidRPr="003F5879">
        <w:rPr>
          <w:rFonts w:ascii="Times New Roman" w:hAnsi="Times New Roman" w:cs="Times New Roman"/>
          <w:sz w:val="22"/>
          <w:szCs w:val="22"/>
        </w:rPr>
        <w:t>.</w:t>
      </w:r>
    </w:p>
    <w:p w:rsidR="0000604E" w:rsidRPr="003F5879" w:rsidRDefault="00891DB4" w:rsidP="00252C85">
      <w:pPr>
        <w:pStyle w:val="ad"/>
        <w:shd w:val="clear" w:color="auto" w:fill="FFFFFF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Все документы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="003E1A96" w:rsidRPr="003F5879">
        <w:rPr>
          <w:rFonts w:ascii="Times New Roman" w:hAnsi="Times New Roman" w:cs="Times New Roman"/>
          <w:sz w:val="22"/>
          <w:szCs w:val="22"/>
        </w:rPr>
        <w:t>находятся на хранении</w:t>
      </w:r>
      <w:r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="003E1A96" w:rsidRPr="003F5879">
        <w:rPr>
          <w:rFonts w:ascii="Times New Roman" w:hAnsi="Times New Roman" w:cs="Times New Roman"/>
          <w:sz w:val="22"/>
          <w:szCs w:val="22"/>
        </w:rPr>
        <w:t>у председателя</w:t>
      </w:r>
      <w:r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>.</w:t>
      </w:r>
      <w:r w:rsidR="0000604E" w:rsidRPr="003F58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3F95" w:rsidRPr="003F5879" w:rsidRDefault="00413F95" w:rsidP="00252C85">
      <w:pPr>
        <w:pStyle w:val="ad"/>
        <w:shd w:val="clear" w:color="auto" w:fill="FFFFFF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06E1A" w:rsidRPr="003F5879" w:rsidRDefault="0000604E" w:rsidP="00252C85">
      <w:pPr>
        <w:shd w:val="clear" w:color="auto" w:fill="FFFFFF"/>
        <w:ind w:right="2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2. Правовое положение </w:t>
      </w:r>
      <w:r w:rsidR="00BF75C4" w:rsidRPr="003F5879">
        <w:rPr>
          <w:rFonts w:ascii="Times New Roman" w:hAnsi="Times New Roman" w:cs="Times New Roman"/>
          <w:b/>
          <w:bCs/>
          <w:sz w:val="22"/>
          <w:szCs w:val="22"/>
        </w:rPr>
        <w:t>Товарищества</w:t>
      </w:r>
    </w:p>
    <w:p w:rsidR="00206E1A" w:rsidRPr="003F5879" w:rsidRDefault="00413F95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.1.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 считается созданным с момента его государственной регистрации, имеет в собственности обособленное имущество, приходно-расходную смету, печать с полным наименованием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 на русском языке.</w:t>
      </w:r>
    </w:p>
    <w:p w:rsidR="00206E1A" w:rsidRPr="003F5879" w:rsidRDefault="00413F95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.2.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 вправе в установленном порядке открывать счета в банках на территории Российской Федерации, иметь штампы и бланки со своим наименованием</w:t>
      </w:r>
      <w:r w:rsidR="00A77EDF">
        <w:rPr>
          <w:rFonts w:ascii="Times New Roman" w:hAnsi="Times New Roman" w:cs="Times New Roman"/>
          <w:sz w:val="22"/>
          <w:szCs w:val="22"/>
        </w:rPr>
        <w:t>.</w:t>
      </w:r>
    </w:p>
    <w:p w:rsidR="00206E1A" w:rsidRPr="003F5879" w:rsidRDefault="00413F95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</w:t>
      </w:r>
      <w:r w:rsidR="00206E1A" w:rsidRPr="003F5879">
        <w:rPr>
          <w:rFonts w:ascii="Times New Roman" w:hAnsi="Times New Roman" w:cs="Times New Roman"/>
          <w:sz w:val="22"/>
          <w:szCs w:val="22"/>
        </w:rPr>
        <w:t>.3.</w:t>
      </w:r>
      <w:r w:rsidR="00206E1A" w:rsidRPr="003F587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 создано на неограниченный срок.</w:t>
      </w:r>
    </w:p>
    <w:p w:rsidR="00206E1A" w:rsidRPr="003F5879" w:rsidRDefault="00413F95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.4.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, в соответствии с гражданским законодательством </w:t>
      </w:r>
      <w:r w:rsidR="00A77EDF">
        <w:rPr>
          <w:rFonts w:ascii="Times New Roman" w:hAnsi="Times New Roman" w:cs="Times New Roman"/>
          <w:sz w:val="22"/>
          <w:szCs w:val="22"/>
        </w:rPr>
        <w:t>РФ</w:t>
      </w:r>
      <w:r w:rsidR="00206E1A" w:rsidRPr="003F5879">
        <w:rPr>
          <w:rFonts w:ascii="Times New Roman" w:hAnsi="Times New Roman" w:cs="Times New Roman"/>
          <w:sz w:val="22"/>
          <w:szCs w:val="22"/>
        </w:rPr>
        <w:t>, вправе:</w:t>
      </w:r>
    </w:p>
    <w:p w:rsidR="00206E1A" w:rsidRPr="003F5879" w:rsidRDefault="009D4672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1)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 осуществлять действия, необходимые для достижения целей, предусмотренных Федеральным </w:t>
      </w:r>
      <w:hyperlink r:id="rId8" w:history="1">
        <w:r w:rsidR="00206E1A" w:rsidRPr="003F5879">
          <w:rPr>
            <w:rStyle w:val="af1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="00206E1A"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="00942C83" w:rsidRPr="003F5879">
        <w:rPr>
          <w:rFonts w:ascii="Times New Roman" w:hAnsi="Times New Roman" w:cs="Times New Roman"/>
          <w:sz w:val="22"/>
          <w:szCs w:val="22"/>
        </w:rPr>
        <w:t>№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 217-ФЗ  и Уставом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206E1A" w:rsidRPr="003F5879">
        <w:rPr>
          <w:rFonts w:ascii="Times New Roman" w:hAnsi="Times New Roman" w:cs="Times New Roman"/>
          <w:sz w:val="22"/>
          <w:szCs w:val="22"/>
        </w:rPr>
        <w:t>;</w:t>
      </w:r>
    </w:p>
    <w:p w:rsidR="00206E1A" w:rsidRPr="003F5879" w:rsidRDefault="009D4672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2)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 отвечать по своим обязательствам своим имуществом;</w:t>
      </w:r>
    </w:p>
    <w:p w:rsidR="00206E1A" w:rsidRPr="003F5879" w:rsidRDefault="009D4672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3</w:t>
      </w:r>
      <w:r w:rsidR="00D64E6B" w:rsidRPr="003F5879">
        <w:rPr>
          <w:rFonts w:ascii="Times New Roman" w:hAnsi="Times New Roman" w:cs="Times New Roman"/>
          <w:sz w:val="22"/>
          <w:szCs w:val="22"/>
        </w:rPr>
        <w:t>)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 от своего имени приобретать и осуществлять имущественные и неимущественные права;</w:t>
      </w:r>
    </w:p>
    <w:p w:rsidR="00206E1A" w:rsidRPr="003F5879" w:rsidRDefault="009D4672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4</w:t>
      </w:r>
      <w:r w:rsidR="00D64E6B" w:rsidRPr="003F5879">
        <w:rPr>
          <w:rFonts w:ascii="Times New Roman" w:hAnsi="Times New Roman" w:cs="Times New Roman"/>
          <w:sz w:val="22"/>
          <w:szCs w:val="22"/>
        </w:rPr>
        <w:t>)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 привлекать заемные средства;</w:t>
      </w:r>
    </w:p>
    <w:p w:rsidR="00206E1A" w:rsidRPr="003F5879" w:rsidRDefault="009D4672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5</w:t>
      </w:r>
      <w:r w:rsidR="00D64E6B" w:rsidRPr="003F5879">
        <w:rPr>
          <w:rFonts w:ascii="Times New Roman" w:hAnsi="Times New Roman" w:cs="Times New Roman"/>
          <w:sz w:val="22"/>
          <w:szCs w:val="22"/>
        </w:rPr>
        <w:t>)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 заключать договоры;</w:t>
      </w:r>
    </w:p>
    <w:p w:rsidR="00206E1A" w:rsidRPr="003F5879" w:rsidRDefault="009D4672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6</w:t>
      </w:r>
      <w:r w:rsidR="00D64E6B" w:rsidRPr="003F5879">
        <w:rPr>
          <w:rFonts w:ascii="Times New Roman" w:hAnsi="Times New Roman" w:cs="Times New Roman"/>
          <w:sz w:val="22"/>
          <w:szCs w:val="22"/>
        </w:rPr>
        <w:t>)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 выступать истцом и ответчиком в суде;</w:t>
      </w:r>
    </w:p>
    <w:p w:rsidR="00206E1A" w:rsidRPr="003F5879" w:rsidRDefault="009D4672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7</w:t>
      </w:r>
      <w:r w:rsidR="00D64E6B" w:rsidRPr="003F5879">
        <w:rPr>
          <w:rFonts w:ascii="Times New Roman" w:hAnsi="Times New Roman" w:cs="Times New Roman"/>
          <w:sz w:val="22"/>
          <w:szCs w:val="22"/>
        </w:rPr>
        <w:t>)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 обращаться в суд, арбитражный суд о признании недействительными (полностью или частично) актов органов государственной власти, органов местного самоуправления или о нарушении должностными лицами прав и законных интересов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206E1A" w:rsidRPr="003F5879">
        <w:rPr>
          <w:rFonts w:ascii="Times New Roman" w:hAnsi="Times New Roman" w:cs="Times New Roman"/>
          <w:sz w:val="22"/>
          <w:szCs w:val="22"/>
        </w:rPr>
        <w:t>;</w:t>
      </w:r>
    </w:p>
    <w:p w:rsidR="00206E1A" w:rsidRPr="003F5879" w:rsidRDefault="00D64E6B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8)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 осуществлять иные не противоречащие законодательству Российской Федерации и законодательству субъектов Российской Федерации правомочия.</w:t>
      </w:r>
    </w:p>
    <w:p w:rsidR="00206E1A" w:rsidRPr="003F5879" w:rsidRDefault="00413F95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.5.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 как некоммерческая организация вправе осуществлять предпринимательскую деятельность, соответствующую целям, для достижения которых оно создано.</w:t>
      </w:r>
    </w:p>
    <w:p w:rsidR="00206E1A" w:rsidRPr="003F5879" w:rsidRDefault="00413F95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.6.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 не отвечает по обязательствам своих членов и члены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 не отвечают по его обязательствам.</w:t>
      </w:r>
    </w:p>
    <w:p w:rsidR="00A7739E" w:rsidRPr="003F5879" w:rsidRDefault="00413F95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</w:t>
      </w:r>
      <w:r w:rsidR="009F04A9" w:rsidRPr="003F5879">
        <w:rPr>
          <w:rFonts w:ascii="Times New Roman" w:hAnsi="Times New Roman" w:cs="Times New Roman"/>
          <w:sz w:val="22"/>
          <w:szCs w:val="22"/>
        </w:rPr>
        <w:t>.7</w:t>
      </w:r>
      <w:r w:rsidR="00A7739E" w:rsidRPr="003F5879">
        <w:rPr>
          <w:rFonts w:ascii="Times New Roman" w:hAnsi="Times New Roman" w:cs="Times New Roman"/>
          <w:sz w:val="22"/>
          <w:szCs w:val="22"/>
        </w:rPr>
        <w:t xml:space="preserve">.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</w:t>
      </w:r>
      <w:r w:rsidR="00A7739E" w:rsidRPr="003F5879">
        <w:rPr>
          <w:rFonts w:ascii="Times New Roman" w:hAnsi="Times New Roman" w:cs="Times New Roman"/>
          <w:sz w:val="22"/>
          <w:szCs w:val="22"/>
        </w:rPr>
        <w:t xml:space="preserve"> действует на основе следующих принципов: </w:t>
      </w:r>
    </w:p>
    <w:p w:rsidR="00A7739E" w:rsidRPr="003F5879" w:rsidRDefault="00D64E6B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1)</w:t>
      </w:r>
      <w:r w:rsidR="00A7739E" w:rsidRPr="003F5879">
        <w:rPr>
          <w:rFonts w:ascii="Times New Roman" w:hAnsi="Times New Roman" w:cs="Times New Roman"/>
          <w:sz w:val="22"/>
          <w:szCs w:val="22"/>
        </w:rPr>
        <w:t xml:space="preserve"> равноправие всех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7739E" w:rsidRPr="003F5879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A7739E" w:rsidRPr="003F5879" w:rsidRDefault="00D64E6B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2)</w:t>
      </w:r>
      <w:r w:rsidR="00A7739E" w:rsidRPr="003F5879">
        <w:rPr>
          <w:rFonts w:ascii="Times New Roman" w:hAnsi="Times New Roman" w:cs="Times New Roman"/>
          <w:sz w:val="22"/>
          <w:szCs w:val="22"/>
        </w:rPr>
        <w:t xml:space="preserve"> принятие решений с максимальным учетом интер</w:t>
      </w:r>
      <w:r w:rsidR="00206E1A" w:rsidRPr="003F5879">
        <w:rPr>
          <w:rFonts w:ascii="Times New Roman" w:hAnsi="Times New Roman" w:cs="Times New Roman"/>
          <w:sz w:val="22"/>
          <w:szCs w:val="22"/>
        </w:rPr>
        <w:t xml:space="preserve">есов всех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</w:t>
      </w:r>
      <w:r w:rsidR="00A7739E" w:rsidRPr="003F5879">
        <w:rPr>
          <w:rFonts w:ascii="Times New Roman" w:hAnsi="Times New Roman" w:cs="Times New Roman"/>
          <w:sz w:val="22"/>
          <w:szCs w:val="22"/>
        </w:rPr>
        <w:t xml:space="preserve"> на основе доверительного отношения между ними; </w:t>
      </w:r>
    </w:p>
    <w:p w:rsidR="00A7739E" w:rsidRPr="003F5879" w:rsidRDefault="00D64E6B" w:rsidP="00252C85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3)</w:t>
      </w:r>
      <w:r w:rsidR="009F04A9"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="00A7739E" w:rsidRPr="003F5879">
        <w:rPr>
          <w:rFonts w:ascii="Times New Roman" w:hAnsi="Times New Roman" w:cs="Times New Roman"/>
          <w:sz w:val="22"/>
          <w:szCs w:val="22"/>
        </w:rPr>
        <w:t xml:space="preserve">добросовестное исполнение обязательств, принятых на себя членами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7739E" w:rsidRPr="003F5879">
        <w:rPr>
          <w:rFonts w:ascii="Times New Roman" w:hAnsi="Times New Roman" w:cs="Times New Roman"/>
          <w:sz w:val="22"/>
          <w:szCs w:val="22"/>
        </w:rPr>
        <w:t xml:space="preserve"> в </w:t>
      </w:r>
      <w:r w:rsidR="00A7739E" w:rsidRPr="003F5879">
        <w:rPr>
          <w:rFonts w:ascii="Times New Roman" w:hAnsi="Times New Roman" w:cs="Times New Roman"/>
          <w:sz w:val="22"/>
          <w:szCs w:val="22"/>
        </w:rPr>
        <w:lastRenderedPageBreak/>
        <w:t xml:space="preserve">отношении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7739E" w:rsidRPr="003F587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00BA9" w:rsidRPr="003F5879" w:rsidRDefault="00413F95" w:rsidP="00E00BA9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</w:t>
      </w:r>
      <w:r w:rsidR="000573E1" w:rsidRPr="003F5879">
        <w:rPr>
          <w:rFonts w:ascii="Times New Roman" w:hAnsi="Times New Roman" w:cs="Times New Roman"/>
          <w:sz w:val="22"/>
          <w:szCs w:val="22"/>
        </w:rPr>
        <w:t xml:space="preserve">.8.  </w:t>
      </w:r>
      <w:r w:rsidR="00E00BA9" w:rsidRPr="003F5879">
        <w:rPr>
          <w:rFonts w:ascii="Times New Roman" w:hAnsi="Times New Roman" w:cs="Times New Roman"/>
          <w:sz w:val="22"/>
          <w:szCs w:val="22"/>
        </w:rPr>
        <w:t xml:space="preserve">Настоящий Устав является основным юридическим документом, устанавливающим организацию и порядок деятельности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E00BA9" w:rsidRPr="003F5879">
        <w:rPr>
          <w:rFonts w:ascii="Times New Roman" w:hAnsi="Times New Roman" w:cs="Times New Roman"/>
          <w:sz w:val="22"/>
          <w:szCs w:val="22"/>
        </w:rPr>
        <w:t>.</w:t>
      </w:r>
      <w:r w:rsidR="000573E1" w:rsidRPr="003F58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0BA9" w:rsidRPr="003F5879" w:rsidRDefault="00E00BA9" w:rsidP="00E00BA9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2.9. Требования   настоящего   Устава   обязательны   для   исполнения   всеми членами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Товариществом</w:t>
      </w:r>
      <w:r w:rsidRPr="003F5879">
        <w:rPr>
          <w:rFonts w:ascii="Times New Roman" w:hAnsi="Times New Roman" w:cs="Times New Roman"/>
          <w:sz w:val="22"/>
          <w:szCs w:val="22"/>
        </w:rPr>
        <w:t xml:space="preserve"> как юридическим лицом. Правомочия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как юридического лица реализуются его органами в пределах компетенции, установленной настоящим Уставом.</w:t>
      </w:r>
    </w:p>
    <w:p w:rsidR="00DF5B42" w:rsidRPr="003F5879" w:rsidRDefault="00F5151E" w:rsidP="00651DFB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2.10. </w:t>
      </w:r>
      <w:r w:rsidR="00197707" w:rsidRPr="003F5879">
        <w:rPr>
          <w:rFonts w:ascii="Times New Roman" w:hAnsi="Times New Roman" w:cs="Times New Roman"/>
          <w:sz w:val="22"/>
          <w:szCs w:val="22"/>
        </w:rPr>
        <w:t>Официальный сайт Товарищества</w:t>
      </w:r>
      <w:r w:rsidR="00D64E6B" w:rsidRPr="003F5879">
        <w:rPr>
          <w:rFonts w:ascii="Times New Roman" w:hAnsi="Times New Roman" w:cs="Times New Roman"/>
          <w:sz w:val="22"/>
          <w:szCs w:val="22"/>
        </w:rPr>
        <w:t xml:space="preserve">: </w:t>
      </w:r>
      <w:r w:rsidR="00DF5B42" w:rsidRPr="003F58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B42" w:rsidRPr="003F5879">
        <w:rPr>
          <w:rFonts w:ascii="Times New Roman" w:hAnsi="Times New Roman" w:cs="Times New Roman"/>
          <w:b/>
          <w:sz w:val="22"/>
          <w:szCs w:val="22"/>
          <w:lang w:val="en-US"/>
        </w:rPr>
        <w:t>zapovednoe</w:t>
      </w:r>
      <w:proofErr w:type="spellEnd"/>
      <w:r w:rsidR="00DF5B42" w:rsidRPr="003F5879">
        <w:rPr>
          <w:rFonts w:ascii="Times New Roman" w:hAnsi="Times New Roman" w:cs="Times New Roman"/>
          <w:b/>
          <w:sz w:val="22"/>
          <w:szCs w:val="22"/>
        </w:rPr>
        <w:t>-</w:t>
      </w:r>
      <w:proofErr w:type="spellStart"/>
      <w:r w:rsidR="00DF5B42" w:rsidRPr="003F5879">
        <w:rPr>
          <w:rFonts w:ascii="Times New Roman" w:hAnsi="Times New Roman" w:cs="Times New Roman"/>
          <w:b/>
          <w:sz w:val="22"/>
          <w:szCs w:val="22"/>
          <w:lang w:val="en-US"/>
        </w:rPr>
        <w:t>ozero</w:t>
      </w:r>
      <w:proofErr w:type="spellEnd"/>
      <w:r w:rsidR="00DF5B42" w:rsidRPr="003F5879">
        <w:rPr>
          <w:rFonts w:ascii="Times New Roman" w:hAnsi="Times New Roman" w:cs="Times New Roman"/>
          <w:b/>
          <w:sz w:val="22"/>
          <w:szCs w:val="22"/>
        </w:rPr>
        <w:t>.</w:t>
      </w:r>
      <w:proofErr w:type="spellStart"/>
      <w:r w:rsidR="00DF5B42" w:rsidRPr="003F5879">
        <w:rPr>
          <w:rFonts w:ascii="Times New Roman" w:hAnsi="Times New Roman" w:cs="Times New Roman"/>
          <w:b/>
          <w:sz w:val="22"/>
          <w:szCs w:val="22"/>
          <w:lang w:val="en-US"/>
        </w:rPr>
        <w:t>ru</w:t>
      </w:r>
      <w:proofErr w:type="spellEnd"/>
      <w:r w:rsidR="00DF5B42"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="00197707" w:rsidRPr="003F5879">
        <w:rPr>
          <w:rFonts w:ascii="Times New Roman" w:hAnsi="Times New Roman" w:cs="Times New Roman"/>
          <w:sz w:val="22"/>
          <w:szCs w:val="22"/>
        </w:rPr>
        <w:t>(далее – «с</w:t>
      </w:r>
      <w:r w:rsidR="005E414D" w:rsidRPr="003F5879">
        <w:rPr>
          <w:rFonts w:ascii="Times New Roman" w:hAnsi="Times New Roman" w:cs="Times New Roman"/>
          <w:sz w:val="22"/>
          <w:szCs w:val="22"/>
        </w:rPr>
        <w:t>айт</w:t>
      </w:r>
      <w:r w:rsidR="00197707" w:rsidRPr="003F5879">
        <w:rPr>
          <w:rFonts w:ascii="Times New Roman" w:hAnsi="Times New Roman" w:cs="Times New Roman"/>
          <w:sz w:val="22"/>
          <w:szCs w:val="22"/>
        </w:rPr>
        <w:t xml:space="preserve"> Товарищества</w:t>
      </w:r>
      <w:r w:rsidR="005E414D" w:rsidRPr="003F5879">
        <w:rPr>
          <w:rFonts w:ascii="Times New Roman" w:hAnsi="Times New Roman" w:cs="Times New Roman"/>
          <w:sz w:val="22"/>
          <w:szCs w:val="22"/>
        </w:rPr>
        <w:t>»)</w:t>
      </w:r>
      <w:r w:rsidR="00197707" w:rsidRPr="003F5879">
        <w:rPr>
          <w:rFonts w:ascii="Times New Roman" w:hAnsi="Times New Roman" w:cs="Times New Roman"/>
          <w:sz w:val="22"/>
          <w:szCs w:val="22"/>
        </w:rPr>
        <w:t>.</w:t>
      </w:r>
    </w:p>
    <w:p w:rsidR="00F5151E" w:rsidRPr="003F5879" w:rsidRDefault="00DF5B42" w:rsidP="00E00BA9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2.11. </w:t>
      </w:r>
      <w:r w:rsidR="00F5151E" w:rsidRPr="003F5879">
        <w:rPr>
          <w:rFonts w:ascii="Times New Roman" w:hAnsi="Times New Roman" w:cs="Times New Roman"/>
          <w:sz w:val="22"/>
          <w:szCs w:val="22"/>
        </w:rPr>
        <w:t xml:space="preserve">Любые изменения, дополнения к Уставу, а также </w:t>
      </w:r>
      <w:r w:rsidR="00215E6F">
        <w:rPr>
          <w:rFonts w:ascii="Times New Roman" w:hAnsi="Times New Roman" w:cs="Times New Roman"/>
          <w:sz w:val="22"/>
          <w:szCs w:val="22"/>
        </w:rPr>
        <w:t>его новая редакция</w:t>
      </w:r>
      <w:r w:rsidR="00F5151E" w:rsidRPr="003F5879">
        <w:rPr>
          <w:rFonts w:ascii="Times New Roman" w:hAnsi="Times New Roman" w:cs="Times New Roman"/>
          <w:sz w:val="22"/>
          <w:szCs w:val="22"/>
        </w:rPr>
        <w:t xml:space="preserve"> обсуждается и утверждается правомочным общим собранием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F5151E" w:rsidRPr="003F5879">
        <w:rPr>
          <w:rFonts w:ascii="Times New Roman" w:hAnsi="Times New Roman" w:cs="Times New Roman"/>
          <w:sz w:val="22"/>
          <w:szCs w:val="22"/>
        </w:rPr>
        <w:t xml:space="preserve"> большинством в 2/3 голосов и представляются в регистрирующие органы по месту регистрации юридических лиц.</w:t>
      </w:r>
    </w:p>
    <w:p w:rsidR="00F5151E" w:rsidRPr="003F5879" w:rsidRDefault="00DF5B42" w:rsidP="00DF5B42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2.12</w:t>
      </w:r>
      <w:r w:rsidR="00F5151E" w:rsidRPr="003F5879">
        <w:rPr>
          <w:rFonts w:ascii="Times New Roman" w:hAnsi="Times New Roman" w:cs="Times New Roman"/>
          <w:sz w:val="22"/>
          <w:szCs w:val="22"/>
        </w:rPr>
        <w:t xml:space="preserve">. Проект Устава размещается на сайте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ED77DF" w:rsidRPr="003F5879">
        <w:rPr>
          <w:rFonts w:ascii="Times New Roman" w:hAnsi="Times New Roman" w:cs="Times New Roman"/>
          <w:sz w:val="22"/>
          <w:szCs w:val="22"/>
        </w:rPr>
        <w:t xml:space="preserve"> либо высылается на электронную почту каждому члену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F5151E" w:rsidRPr="003F5879">
        <w:rPr>
          <w:rFonts w:ascii="Times New Roman" w:hAnsi="Times New Roman" w:cs="Times New Roman"/>
          <w:sz w:val="22"/>
          <w:szCs w:val="22"/>
        </w:rPr>
        <w:t xml:space="preserve"> не позднее, чем за </w:t>
      </w:r>
      <w:r w:rsidR="00ED77DF" w:rsidRPr="003F5879">
        <w:rPr>
          <w:rFonts w:ascii="Times New Roman" w:hAnsi="Times New Roman" w:cs="Times New Roman"/>
          <w:sz w:val="22"/>
          <w:szCs w:val="22"/>
        </w:rPr>
        <w:t>2 недели</w:t>
      </w:r>
      <w:r w:rsidR="00F5151E" w:rsidRPr="003F5879">
        <w:rPr>
          <w:rFonts w:ascii="Times New Roman" w:hAnsi="Times New Roman" w:cs="Times New Roman"/>
          <w:sz w:val="22"/>
          <w:szCs w:val="22"/>
        </w:rPr>
        <w:t xml:space="preserve"> до проведения общего собрания по утверждению Устава, его новой редакции или дополнений и изменений к нему. </w:t>
      </w:r>
    </w:p>
    <w:p w:rsidR="00F5151E" w:rsidRPr="003F5879" w:rsidRDefault="00DF5B42" w:rsidP="00E00BA9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2.13</w:t>
      </w:r>
      <w:r w:rsidR="00F5151E" w:rsidRPr="003F5879">
        <w:rPr>
          <w:rFonts w:ascii="Times New Roman" w:hAnsi="Times New Roman" w:cs="Times New Roman"/>
          <w:sz w:val="22"/>
          <w:szCs w:val="22"/>
        </w:rPr>
        <w:t xml:space="preserve">. Все члены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F5151E" w:rsidRPr="003F5879">
        <w:rPr>
          <w:rFonts w:ascii="Times New Roman" w:hAnsi="Times New Roman" w:cs="Times New Roman"/>
          <w:sz w:val="22"/>
          <w:szCs w:val="22"/>
        </w:rPr>
        <w:t xml:space="preserve"> считаются ознакомленными с настоящим Уставом и любыми изменениями к нему по истечении 10 дней с момента его размещения на сайте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ED77DF"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="00F5151E" w:rsidRPr="003F5879">
        <w:rPr>
          <w:rFonts w:ascii="Times New Roman" w:hAnsi="Times New Roman" w:cs="Times New Roman"/>
          <w:sz w:val="22"/>
          <w:szCs w:val="22"/>
        </w:rPr>
        <w:t>после его государственной реги</w:t>
      </w:r>
      <w:r w:rsidR="00ED77DF" w:rsidRPr="003F5879">
        <w:rPr>
          <w:rFonts w:ascii="Times New Roman" w:hAnsi="Times New Roman" w:cs="Times New Roman"/>
          <w:sz w:val="22"/>
          <w:szCs w:val="22"/>
        </w:rPr>
        <w:t>страции в уполномоченном органе</w:t>
      </w:r>
      <w:r w:rsidR="00F5151E" w:rsidRPr="003F5879">
        <w:rPr>
          <w:rFonts w:ascii="Times New Roman" w:hAnsi="Times New Roman" w:cs="Times New Roman"/>
          <w:sz w:val="22"/>
          <w:szCs w:val="22"/>
        </w:rPr>
        <w:t>.</w:t>
      </w:r>
    </w:p>
    <w:p w:rsidR="00252C85" w:rsidRPr="003F5879" w:rsidRDefault="00252C85" w:rsidP="00252C85">
      <w:pPr>
        <w:shd w:val="clear" w:color="auto" w:fill="FFFFFF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453BF" w:rsidRPr="003F5879" w:rsidRDefault="0000604E" w:rsidP="00252C85">
      <w:pPr>
        <w:shd w:val="clear" w:color="auto" w:fill="FFFFFF"/>
        <w:ind w:right="23"/>
        <w:jc w:val="center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="004F11A1"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Предмет и цели деятельности </w:t>
      </w:r>
      <w:r w:rsidR="00BF75C4" w:rsidRPr="003F5879">
        <w:rPr>
          <w:rFonts w:ascii="Times New Roman" w:hAnsi="Times New Roman" w:cs="Times New Roman"/>
          <w:b/>
          <w:bCs/>
          <w:sz w:val="22"/>
          <w:szCs w:val="22"/>
        </w:rPr>
        <w:t>Товарищества</w:t>
      </w:r>
      <w:r w:rsidR="00DC59B0" w:rsidRPr="003F587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453BF" w:rsidRPr="003F5879" w:rsidRDefault="000573E1" w:rsidP="00252C85">
      <w:pPr>
        <w:shd w:val="clear" w:color="auto" w:fill="FFFFFF"/>
        <w:tabs>
          <w:tab w:val="left" w:pos="0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3.1.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ТОВАРИЩЕСТВО</w:t>
      </w:r>
      <w:r w:rsidR="009F04A9" w:rsidRPr="003F5879">
        <w:rPr>
          <w:rFonts w:ascii="Times New Roman" w:hAnsi="Times New Roman" w:cs="Times New Roman"/>
          <w:bCs/>
          <w:sz w:val="22"/>
          <w:szCs w:val="22"/>
        </w:rPr>
        <w:t xml:space="preserve"> СОБСТВЕННИКОВ НЕДВИЖИМОСТИ</w:t>
      </w:r>
      <w:r w:rsidR="009F04A9"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77EDF">
        <w:rPr>
          <w:rFonts w:ascii="Times New Roman" w:hAnsi="Times New Roman" w:cs="Times New Roman"/>
          <w:sz w:val="22"/>
          <w:szCs w:val="22"/>
        </w:rPr>
        <w:t>«ЗАПОВЕДНОЕ ОЗЕРО»</w:t>
      </w:r>
      <w:r w:rsidR="00A77EDF" w:rsidRPr="00A77EDF">
        <w:rPr>
          <w:rFonts w:ascii="Times New Roman" w:hAnsi="Times New Roman" w:cs="Times New Roman"/>
          <w:sz w:val="22"/>
          <w:szCs w:val="22"/>
        </w:rPr>
        <w:t xml:space="preserve"> </w:t>
      </w:r>
      <w:r w:rsidR="00A77EDF">
        <w:rPr>
          <w:rFonts w:ascii="Times New Roman" w:hAnsi="Times New Roman" w:cs="Times New Roman"/>
          <w:sz w:val="22"/>
          <w:szCs w:val="22"/>
        </w:rPr>
        <w:t xml:space="preserve">–  </w:t>
      </w:r>
      <w:r w:rsidR="009F04A9" w:rsidRPr="003F5879">
        <w:rPr>
          <w:rFonts w:ascii="Times New Roman" w:hAnsi="Times New Roman" w:cs="Times New Roman"/>
          <w:sz w:val="22"/>
          <w:szCs w:val="22"/>
        </w:rPr>
        <w:t xml:space="preserve"> некоммерческая организация, учрежденная гражданами для совместного владения, пользования и в установленных федеральным законом пределах распоряжения гражданами имуществом о</w:t>
      </w:r>
      <w:r w:rsidR="00F85E50">
        <w:rPr>
          <w:rFonts w:ascii="Times New Roman" w:hAnsi="Times New Roman" w:cs="Times New Roman"/>
          <w:sz w:val="22"/>
          <w:szCs w:val="22"/>
        </w:rPr>
        <w:t>бщего пользования, находящегося</w:t>
      </w:r>
      <w:r w:rsidR="009F04A9" w:rsidRPr="003F5879">
        <w:rPr>
          <w:rFonts w:ascii="Times New Roman" w:hAnsi="Times New Roman" w:cs="Times New Roman"/>
          <w:sz w:val="22"/>
          <w:szCs w:val="22"/>
        </w:rPr>
        <w:t xml:space="preserve"> в их общей долевой собственности или в общем пользовании</w:t>
      </w:r>
      <w:r w:rsidR="00F85E50">
        <w:rPr>
          <w:rFonts w:ascii="Times New Roman" w:hAnsi="Times New Roman" w:cs="Times New Roman"/>
          <w:sz w:val="22"/>
          <w:szCs w:val="22"/>
        </w:rPr>
        <w:t>, осуществления</w:t>
      </w:r>
      <w:r w:rsidR="00C453BF" w:rsidRPr="003F5879">
        <w:rPr>
          <w:rFonts w:ascii="Times New Roman" w:hAnsi="Times New Roman" w:cs="Times New Roman"/>
          <w:sz w:val="22"/>
          <w:szCs w:val="22"/>
        </w:rPr>
        <w:t xml:space="preserve"> деятельности по созданию (приобретению), содержанию, сохранению такого имущества.</w:t>
      </w:r>
    </w:p>
    <w:p w:rsidR="004F11A1" w:rsidRPr="003F5879" w:rsidRDefault="00D017F0" w:rsidP="00252C85">
      <w:pPr>
        <w:shd w:val="clear" w:color="auto" w:fill="FFFFFF"/>
        <w:tabs>
          <w:tab w:val="left" w:pos="0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3.2</w:t>
      </w:r>
      <w:r w:rsidR="004F11A1" w:rsidRPr="003F5879">
        <w:rPr>
          <w:rFonts w:ascii="Times New Roman" w:hAnsi="Times New Roman" w:cs="Times New Roman"/>
          <w:sz w:val="22"/>
          <w:szCs w:val="22"/>
        </w:rPr>
        <w:t xml:space="preserve">. </w:t>
      </w:r>
      <w:r w:rsidR="004F11A1" w:rsidRPr="003F5879">
        <w:rPr>
          <w:rFonts w:ascii="Times New Roman" w:hAnsi="Times New Roman" w:cs="Times New Roman"/>
          <w:b/>
          <w:sz w:val="22"/>
          <w:szCs w:val="22"/>
        </w:rPr>
        <w:t>Предметом деятельности</w:t>
      </w:r>
      <w:r w:rsidR="004F11A1"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4F11A1" w:rsidRPr="003F5879">
        <w:rPr>
          <w:rFonts w:ascii="Times New Roman" w:hAnsi="Times New Roman" w:cs="Times New Roman"/>
          <w:sz w:val="22"/>
          <w:szCs w:val="22"/>
        </w:rPr>
        <w:t xml:space="preserve"> является практическая реализация конституционного права граждан иметь садовый земельный участок </w:t>
      </w:r>
      <w:proofErr w:type="gramStart"/>
      <w:r w:rsidR="004F11A1" w:rsidRPr="003F5879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="004F11A1" w:rsidRPr="003F5879">
        <w:rPr>
          <w:rFonts w:ascii="Times New Roman" w:hAnsi="Times New Roman" w:cs="Times New Roman"/>
          <w:sz w:val="22"/>
          <w:szCs w:val="22"/>
        </w:rPr>
        <w:t>:</w:t>
      </w:r>
    </w:p>
    <w:p w:rsidR="004F11A1" w:rsidRPr="003F5879" w:rsidRDefault="00D64E6B" w:rsidP="00252C85">
      <w:pPr>
        <w:shd w:val="clear" w:color="auto" w:fill="FFFFFF"/>
        <w:tabs>
          <w:tab w:val="left" w:pos="0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 1)</w:t>
      </w:r>
      <w:r w:rsidR="004F11A1" w:rsidRPr="003F5879">
        <w:rPr>
          <w:rFonts w:ascii="Times New Roman" w:hAnsi="Times New Roman" w:cs="Times New Roman"/>
          <w:sz w:val="22"/>
          <w:szCs w:val="22"/>
        </w:rPr>
        <w:t xml:space="preserve"> размещения жилого дома, предназначенного для постоянного проживания, садового дома для временного проживания или отдыха, а также хозяйственных строений и сооружений; </w:t>
      </w:r>
    </w:p>
    <w:p w:rsidR="004F11A1" w:rsidRPr="003F5879" w:rsidRDefault="00D64E6B" w:rsidP="00252C85">
      <w:pPr>
        <w:shd w:val="clear" w:color="auto" w:fill="FFFFFF"/>
        <w:tabs>
          <w:tab w:val="left" w:pos="0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2)</w:t>
      </w:r>
      <w:r w:rsidR="004F11A1" w:rsidRPr="003F5879">
        <w:rPr>
          <w:rFonts w:ascii="Times New Roman" w:hAnsi="Times New Roman" w:cs="Times New Roman"/>
          <w:sz w:val="22"/>
          <w:szCs w:val="22"/>
        </w:rPr>
        <w:t xml:space="preserve"> осуществления деятельности, связанной с выращиванием</w:t>
      </w:r>
      <w:r w:rsidR="00D017F0" w:rsidRPr="003F5879">
        <w:rPr>
          <w:rFonts w:ascii="Times New Roman" w:hAnsi="Times New Roman" w:cs="Times New Roman"/>
          <w:sz w:val="22"/>
          <w:szCs w:val="22"/>
        </w:rPr>
        <w:t xml:space="preserve"> гражданами для собственных нужд</w:t>
      </w:r>
      <w:r w:rsidR="004F11A1" w:rsidRPr="003F5879">
        <w:rPr>
          <w:rFonts w:ascii="Times New Roman" w:hAnsi="Times New Roman" w:cs="Times New Roman"/>
          <w:sz w:val="22"/>
          <w:szCs w:val="22"/>
        </w:rPr>
        <w:t xml:space="preserve"> плодовых, ягодных, овощных, бахчевых или иных сельскохозяйственных культур; </w:t>
      </w:r>
    </w:p>
    <w:p w:rsidR="004F11A1" w:rsidRPr="003F5879" w:rsidRDefault="00D017F0" w:rsidP="00252C85">
      <w:pPr>
        <w:shd w:val="clear" w:color="auto" w:fill="FFFFFF"/>
        <w:tabs>
          <w:tab w:val="left" w:pos="0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3.3</w:t>
      </w:r>
      <w:r w:rsidR="004F11A1" w:rsidRPr="003F5879">
        <w:rPr>
          <w:rFonts w:ascii="Times New Roman" w:hAnsi="Times New Roman" w:cs="Times New Roman"/>
          <w:sz w:val="22"/>
          <w:szCs w:val="22"/>
        </w:rPr>
        <w:t xml:space="preserve">. </w:t>
      </w:r>
      <w:r w:rsidR="004F11A1" w:rsidRPr="003F5879">
        <w:rPr>
          <w:rFonts w:ascii="Times New Roman" w:hAnsi="Times New Roman" w:cs="Times New Roman"/>
          <w:b/>
          <w:sz w:val="22"/>
          <w:szCs w:val="22"/>
        </w:rPr>
        <w:t>Основными целями</w:t>
      </w:r>
      <w:r w:rsidR="004F11A1" w:rsidRPr="003F5879">
        <w:rPr>
          <w:rFonts w:ascii="Times New Roman" w:hAnsi="Times New Roman" w:cs="Times New Roman"/>
          <w:sz w:val="22"/>
          <w:szCs w:val="22"/>
        </w:rPr>
        <w:t xml:space="preserve"> и задачами деятельности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4F11A1" w:rsidRPr="003F5879">
        <w:rPr>
          <w:rFonts w:ascii="Times New Roman" w:hAnsi="Times New Roman" w:cs="Times New Roman"/>
          <w:sz w:val="22"/>
          <w:szCs w:val="22"/>
        </w:rPr>
        <w:t xml:space="preserve"> являются:</w:t>
      </w:r>
    </w:p>
    <w:p w:rsidR="00D017F0" w:rsidRPr="003F5879" w:rsidRDefault="00D64E6B" w:rsidP="00252C85">
      <w:pPr>
        <w:shd w:val="clear" w:color="auto" w:fill="FFFFFF"/>
        <w:tabs>
          <w:tab w:val="left" w:pos="1274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1)</w:t>
      </w:r>
      <w:r w:rsidR="00D017F0" w:rsidRPr="003F5879">
        <w:rPr>
          <w:rFonts w:ascii="Times New Roman" w:hAnsi="Times New Roman" w:cs="Times New Roman"/>
          <w:sz w:val="22"/>
          <w:szCs w:val="22"/>
        </w:rPr>
        <w:t xml:space="preserve">  создание благоприятных условий для ведения гражданами садоводства </w:t>
      </w:r>
      <w:r w:rsidR="00B7667C">
        <w:rPr>
          <w:rFonts w:ascii="Times New Roman" w:hAnsi="Times New Roman" w:cs="Times New Roman"/>
          <w:sz w:val="22"/>
          <w:szCs w:val="22"/>
        </w:rPr>
        <w:t>(обеспечения</w:t>
      </w:r>
      <w:r w:rsidR="00D017F0" w:rsidRPr="003F5879">
        <w:rPr>
          <w:rFonts w:ascii="Times New Roman" w:hAnsi="Times New Roman" w:cs="Times New Roman"/>
          <w:sz w:val="22"/>
          <w:szCs w:val="22"/>
        </w:rPr>
        <w:t xml:space="preserve"> электрической энергией, водой, газом, обращения с твердыми коммунальными отходами, благоустройства и охраны тер</w:t>
      </w:r>
      <w:r w:rsidR="00B7667C">
        <w:rPr>
          <w:rFonts w:ascii="Times New Roman" w:hAnsi="Times New Roman" w:cs="Times New Roman"/>
          <w:sz w:val="22"/>
          <w:szCs w:val="22"/>
        </w:rPr>
        <w:t>ритории садоводства, обеспечения</w:t>
      </w:r>
      <w:r w:rsidR="00D017F0" w:rsidRPr="003F5879">
        <w:rPr>
          <w:rFonts w:ascii="Times New Roman" w:hAnsi="Times New Roman" w:cs="Times New Roman"/>
          <w:sz w:val="22"/>
          <w:szCs w:val="22"/>
        </w:rPr>
        <w:t xml:space="preserve"> пожарной безопасности территории садоводства и иные условия);</w:t>
      </w:r>
    </w:p>
    <w:p w:rsidR="00D017F0" w:rsidRPr="003F5879" w:rsidRDefault="00D64E6B" w:rsidP="00252C85">
      <w:pPr>
        <w:shd w:val="clear" w:color="auto" w:fill="FFFFFF"/>
        <w:tabs>
          <w:tab w:val="left" w:pos="1274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2)</w:t>
      </w:r>
      <w:r w:rsidR="00D017F0" w:rsidRPr="003F5879">
        <w:rPr>
          <w:rFonts w:ascii="Times New Roman" w:hAnsi="Times New Roman" w:cs="Times New Roman"/>
          <w:sz w:val="22"/>
          <w:szCs w:val="22"/>
        </w:rPr>
        <w:t xml:space="preserve"> содействие гражданам в освоении земельных участков в границах территории садоводства;</w:t>
      </w:r>
    </w:p>
    <w:p w:rsidR="00D017F0" w:rsidRPr="003F5879" w:rsidRDefault="00D64E6B" w:rsidP="00252C85">
      <w:pPr>
        <w:shd w:val="clear" w:color="auto" w:fill="FFFFFF"/>
        <w:tabs>
          <w:tab w:val="left" w:pos="1274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3)</w:t>
      </w:r>
      <w:r w:rsidR="00D017F0" w:rsidRPr="003F5879">
        <w:rPr>
          <w:rFonts w:ascii="Times New Roman" w:hAnsi="Times New Roman" w:cs="Times New Roman"/>
          <w:sz w:val="22"/>
          <w:szCs w:val="22"/>
        </w:rPr>
        <w:t xml:space="preserve"> содействие членам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D017F0" w:rsidRPr="003F5879">
        <w:rPr>
          <w:rFonts w:ascii="Times New Roman" w:hAnsi="Times New Roman" w:cs="Times New Roman"/>
          <w:sz w:val="22"/>
          <w:szCs w:val="22"/>
        </w:rPr>
        <w:t xml:space="preserve">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D017F0" w:rsidRPr="003F5879" w:rsidRDefault="00D017F0" w:rsidP="00252C85">
      <w:pPr>
        <w:shd w:val="clear" w:color="auto" w:fill="FFFFFF"/>
        <w:tabs>
          <w:tab w:val="left" w:pos="1274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3.4. Для ведения садоводства граждане используют свой садовый земельный участок.</w:t>
      </w:r>
    </w:p>
    <w:p w:rsidR="00C41784" w:rsidRPr="003F5879" w:rsidRDefault="00D017F0" w:rsidP="00252C85">
      <w:pPr>
        <w:shd w:val="clear" w:color="auto" w:fill="FFFFFF"/>
        <w:tabs>
          <w:tab w:val="left" w:pos="1274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3.5. </w:t>
      </w:r>
      <w:proofErr w:type="gramStart"/>
      <w:r w:rsidRPr="003F5879">
        <w:rPr>
          <w:rFonts w:ascii="Times New Roman" w:hAnsi="Times New Roman" w:cs="Times New Roman"/>
          <w:sz w:val="22"/>
          <w:szCs w:val="22"/>
        </w:rPr>
        <w:t>Для решения общих социально-хозяйственных задач используется имущество общего пользования -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(проход, проезд,</w:t>
      </w:r>
      <w:r w:rsidR="001A6062">
        <w:rPr>
          <w:rFonts w:ascii="Times New Roman" w:hAnsi="Times New Roman" w:cs="Times New Roman"/>
          <w:sz w:val="22"/>
          <w:szCs w:val="22"/>
        </w:rPr>
        <w:t xml:space="preserve"> охрана,</w:t>
      </w:r>
      <w:r w:rsidRPr="003F5879">
        <w:rPr>
          <w:rFonts w:ascii="Times New Roman" w:hAnsi="Times New Roman" w:cs="Times New Roman"/>
          <w:sz w:val="22"/>
          <w:szCs w:val="22"/>
        </w:rPr>
        <w:t xml:space="preserve"> снабжение электр</w:t>
      </w:r>
      <w:r w:rsidR="001A6062">
        <w:rPr>
          <w:rFonts w:ascii="Times New Roman" w:hAnsi="Times New Roman" w:cs="Times New Roman"/>
          <w:sz w:val="22"/>
          <w:szCs w:val="22"/>
        </w:rPr>
        <w:t>ической энергией, водой, газом,</w:t>
      </w:r>
      <w:r w:rsidRPr="003F5879">
        <w:rPr>
          <w:rFonts w:ascii="Times New Roman" w:hAnsi="Times New Roman" w:cs="Times New Roman"/>
          <w:sz w:val="22"/>
          <w:szCs w:val="22"/>
        </w:rPr>
        <w:t xml:space="preserve"> сбор твердых коммунальных отходов и иные потребности), а также движимые вещи, созданные или приобретенные</w:t>
      </w:r>
      <w:proofErr w:type="gramEnd"/>
      <w:r w:rsidRPr="003F5879">
        <w:rPr>
          <w:rFonts w:ascii="Times New Roman" w:hAnsi="Times New Roman" w:cs="Times New Roman"/>
          <w:sz w:val="22"/>
          <w:szCs w:val="22"/>
        </w:rPr>
        <w:t xml:space="preserve"> для деятельности садоводческого некоммерческого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>.</w:t>
      </w:r>
    </w:p>
    <w:p w:rsidR="004F11A1" w:rsidRPr="003F5879" w:rsidRDefault="004F11A1" w:rsidP="00252C85">
      <w:pPr>
        <w:shd w:val="clear" w:color="auto" w:fill="FFFFFF"/>
        <w:tabs>
          <w:tab w:val="left" w:pos="1274"/>
        </w:tabs>
        <w:ind w:left="14"/>
        <w:jc w:val="both"/>
        <w:rPr>
          <w:rFonts w:ascii="Times New Roman" w:hAnsi="Times New Roman" w:cs="Times New Roman"/>
          <w:sz w:val="22"/>
          <w:szCs w:val="22"/>
        </w:rPr>
      </w:pPr>
    </w:p>
    <w:p w:rsidR="0000604E" w:rsidRPr="003F5879" w:rsidRDefault="0000604E" w:rsidP="00252C85">
      <w:pPr>
        <w:shd w:val="clear" w:color="auto" w:fill="FFFFFF"/>
        <w:ind w:right="28"/>
        <w:jc w:val="center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4. Имущество </w:t>
      </w:r>
      <w:r w:rsidR="00AE677D" w:rsidRPr="003F5879">
        <w:rPr>
          <w:rFonts w:ascii="Times New Roman" w:hAnsi="Times New Roman" w:cs="Times New Roman"/>
          <w:b/>
          <w:bCs/>
          <w:sz w:val="22"/>
          <w:szCs w:val="22"/>
        </w:rPr>
        <w:t>Общего пользования</w:t>
      </w:r>
    </w:p>
    <w:p w:rsidR="00C41784" w:rsidRPr="003F5879" w:rsidRDefault="00C41784" w:rsidP="00252C85">
      <w:pPr>
        <w:shd w:val="clear" w:color="auto" w:fill="FFFFFF"/>
        <w:tabs>
          <w:tab w:val="left" w:pos="0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4.1. Управление имуществом общего пользования в границах территории садоводства может осуществлять только одно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</w:t>
      </w:r>
      <w:r w:rsidRPr="003F5879">
        <w:rPr>
          <w:rFonts w:ascii="Times New Roman" w:hAnsi="Times New Roman" w:cs="Times New Roman"/>
          <w:sz w:val="22"/>
          <w:szCs w:val="22"/>
        </w:rPr>
        <w:t xml:space="preserve"> в соответствии с Федеральным законом</w:t>
      </w:r>
      <w:r w:rsidR="001055E7" w:rsidRPr="003F5879">
        <w:rPr>
          <w:rFonts w:ascii="Times New Roman" w:hAnsi="Times New Roman" w:cs="Times New Roman"/>
          <w:sz w:val="22"/>
          <w:szCs w:val="22"/>
        </w:rPr>
        <w:t xml:space="preserve"> № 217-ФЗ</w:t>
      </w:r>
      <w:r w:rsidRPr="003F5879">
        <w:rPr>
          <w:rFonts w:ascii="Times New Roman" w:hAnsi="Times New Roman" w:cs="Times New Roman"/>
          <w:sz w:val="22"/>
          <w:szCs w:val="22"/>
        </w:rPr>
        <w:t>.</w:t>
      </w:r>
    </w:p>
    <w:p w:rsidR="00C41784" w:rsidRPr="003F5879" w:rsidRDefault="00C41784" w:rsidP="00252C85">
      <w:pPr>
        <w:shd w:val="clear" w:color="auto" w:fill="FFFFFF"/>
        <w:tabs>
          <w:tab w:val="left" w:pos="0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4.2. Имущество общего пользования, расположенное в границах территории садоводства, может также принадлежать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Товариществу</w:t>
      </w:r>
      <w:r w:rsidRPr="003F5879">
        <w:rPr>
          <w:rFonts w:ascii="Times New Roman" w:hAnsi="Times New Roman" w:cs="Times New Roman"/>
          <w:sz w:val="22"/>
          <w:szCs w:val="22"/>
        </w:rPr>
        <w:t xml:space="preserve"> на праве собственности и ином праве, предусмотренном гражданским законодательством.</w:t>
      </w:r>
    </w:p>
    <w:p w:rsidR="00C41784" w:rsidRPr="003F5879" w:rsidRDefault="00C41784" w:rsidP="00252C85">
      <w:pPr>
        <w:shd w:val="clear" w:color="auto" w:fill="FFFFFF"/>
        <w:tabs>
          <w:tab w:val="left" w:pos="0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4.3. Правообладатели земельных участков, расположенных в границах территории садоводства,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 Никто не вправе ограничивать доступ правообладателей земельных участков, расположенных в </w:t>
      </w:r>
      <w:r w:rsidRPr="003F5879">
        <w:rPr>
          <w:rFonts w:ascii="Times New Roman" w:hAnsi="Times New Roman" w:cs="Times New Roman"/>
          <w:sz w:val="22"/>
          <w:szCs w:val="22"/>
        </w:rPr>
        <w:lastRenderedPageBreak/>
        <w:t>границах территории садоводства, к таким земельным участкам.</w:t>
      </w:r>
    </w:p>
    <w:p w:rsidR="00AE677D" w:rsidRPr="003F5879" w:rsidRDefault="00C41784" w:rsidP="00252C85">
      <w:pPr>
        <w:shd w:val="clear" w:color="auto" w:fill="FFFFFF"/>
        <w:tabs>
          <w:tab w:val="left" w:pos="0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4.4. 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Имущество общего пользования, расположенное в границах территории садоводства, являющееся недвижимым имуществом, созданное (создаваемое), приобретенное после дня вступления в силу Федерального </w:t>
      </w:r>
      <w:hyperlink r:id="rId9" w:history="1">
        <w:r w:rsidR="00AE677D" w:rsidRPr="003F5879">
          <w:rPr>
            <w:rStyle w:val="af1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закона</w:t>
        </w:r>
      </w:hyperlink>
      <w:r w:rsidR="00AE677D" w:rsidRPr="003F5879">
        <w:rPr>
          <w:rFonts w:ascii="Times New Roman" w:hAnsi="Times New Roman" w:cs="Times New Roman"/>
          <w:sz w:val="22"/>
          <w:szCs w:val="22"/>
        </w:rPr>
        <w:t xml:space="preserve"> № 217-ФЗ,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садоводства, пропорционально площади этих участков.</w:t>
      </w:r>
    </w:p>
    <w:p w:rsidR="00AE677D" w:rsidRPr="003F5879" w:rsidRDefault="00AE677D" w:rsidP="00252C85">
      <w:pPr>
        <w:shd w:val="clear" w:color="auto" w:fill="FFFFFF"/>
        <w:tabs>
          <w:tab w:val="left" w:pos="0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4.5. 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</w:t>
      </w:r>
      <w:hyperlink r:id="rId10" w:history="1">
        <w:r w:rsidRPr="003F5879">
          <w:rPr>
            <w:rStyle w:val="af1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Pr="003F5879">
        <w:rPr>
          <w:rFonts w:ascii="Times New Roman" w:hAnsi="Times New Roman" w:cs="Times New Roman"/>
          <w:sz w:val="22"/>
          <w:szCs w:val="22"/>
        </w:rPr>
        <w:t xml:space="preserve"> от 13.07.2015 № 218-ФЗ "О государственной регистрации недвижимости".</w:t>
      </w:r>
    </w:p>
    <w:p w:rsidR="00AE677D" w:rsidRPr="003F5879" w:rsidRDefault="00AE677D" w:rsidP="00252C85">
      <w:pPr>
        <w:shd w:val="clear" w:color="auto" w:fill="FFFFFF"/>
        <w:tabs>
          <w:tab w:val="left" w:pos="0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3F5879">
        <w:rPr>
          <w:rFonts w:ascii="Times New Roman" w:hAnsi="Times New Roman" w:cs="Times New Roman"/>
          <w:sz w:val="22"/>
          <w:szCs w:val="22"/>
        </w:rPr>
        <w:t xml:space="preserve">В соответствии с решением общего собрания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недвижимое имущество общего пользования, расположенное в границах территории садоводства, принадлежащее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Товариществу</w:t>
      </w:r>
      <w:r w:rsidRPr="003F5879">
        <w:rPr>
          <w:rFonts w:ascii="Times New Roman" w:hAnsi="Times New Roman" w:cs="Times New Roman"/>
          <w:sz w:val="22"/>
          <w:szCs w:val="22"/>
        </w:rPr>
        <w:t xml:space="preserve">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садоводства, пропорционально площади этих участков при условии, что все собственники земельных участков, расположенных в границах территории садоводства, выразили согласие на приобретение</w:t>
      </w:r>
      <w:proofErr w:type="gramEnd"/>
      <w:r w:rsidRPr="003F5879">
        <w:rPr>
          <w:rFonts w:ascii="Times New Roman" w:hAnsi="Times New Roman" w:cs="Times New Roman"/>
          <w:sz w:val="22"/>
          <w:szCs w:val="22"/>
        </w:rPr>
        <w:t xml:space="preserve"> соответствующей доли в праве общей собственности на такое имущество. Передача указанного имущества в данном случае не является дарением.</w:t>
      </w:r>
    </w:p>
    <w:p w:rsidR="00AE677D" w:rsidRPr="003F5879" w:rsidRDefault="00AE677D" w:rsidP="00252C85">
      <w:pPr>
        <w:shd w:val="clear" w:color="auto" w:fill="FFFFFF"/>
        <w:tabs>
          <w:tab w:val="left" w:pos="0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4.7. Доля в праве общей собственности на имущество общего пользования собственника садового земельного участка, расположенного в границах территории садоводства, следует судьбе права собственности на такой садовый земельный участок.</w:t>
      </w:r>
    </w:p>
    <w:p w:rsidR="00AE677D" w:rsidRPr="003F5879" w:rsidRDefault="00AE677D" w:rsidP="00252C85">
      <w:pPr>
        <w:shd w:val="clear" w:color="auto" w:fill="FFFFFF"/>
        <w:tabs>
          <w:tab w:val="left" w:pos="0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4.8. При переходе права собственности на садовый земельный участок, расположенный в границах территории садоводства,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</w:p>
    <w:p w:rsidR="00AE677D" w:rsidRPr="003F5879" w:rsidRDefault="00AE677D" w:rsidP="00252C85">
      <w:pPr>
        <w:shd w:val="clear" w:color="auto" w:fill="FFFFFF"/>
        <w:tabs>
          <w:tab w:val="left" w:pos="0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4.9. Собственник садового земельного участка, расположенного в границах территории садоводства, не вправе:</w:t>
      </w:r>
    </w:p>
    <w:p w:rsidR="00AE677D" w:rsidRPr="003F5879" w:rsidRDefault="00D64E6B" w:rsidP="00252C85">
      <w:pPr>
        <w:shd w:val="clear" w:color="auto" w:fill="FFFFFF"/>
        <w:tabs>
          <w:tab w:val="left" w:pos="0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bookmarkStart w:id="0" w:name="dst100338"/>
      <w:bookmarkEnd w:id="0"/>
      <w:r w:rsidRPr="003F5879">
        <w:rPr>
          <w:rFonts w:ascii="Times New Roman" w:hAnsi="Times New Roman" w:cs="Times New Roman"/>
          <w:sz w:val="22"/>
          <w:szCs w:val="22"/>
        </w:rPr>
        <w:t>1)</w:t>
      </w:r>
      <w:r w:rsidR="00413F95"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="00AE677D" w:rsidRPr="003F5879">
        <w:rPr>
          <w:rFonts w:ascii="Times New Roman" w:hAnsi="Times New Roman" w:cs="Times New Roman"/>
          <w:sz w:val="22"/>
          <w:szCs w:val="22"/>
        </w:rPr>
        <w:t>осуществлять выдел в натуре своей доли в праве общей собственности на имущество общего пользования;</w:t>
      </w:r>
    </w:p>
    <w:p w:rsidR="00AE677D" w:rsidRPr="003F5879" w:rsidRDefault="00D64E6B" w:rsidP="00252C85">
      <w:pPr>
        <w:shd w:val="clear" w:color="auto" w:fill="FFFFFF"/>
        <w:tabs>
          <w:tab w:val="left" w:pos="0"/>
        </w:tabs>
        <w:ind w:left="14" w:firstLine="695"/>
        <w:jc w:val="both"/>
        <w:rPr>
          <w:rFonts w:ascii="Times New Roman" w:hAnsi="Times New Roman" w:cs="Times New Roman"/>
          <w:sz w:val="22"/>
          <w:szCs w:val="22"/>
        </w:rPr>
      </w:pPr>
      <w:bookmarkStart w:id="1" w:name="dst100339"/>
      <w:bookmarkEnd w:id="1"/>
      <w:r w:rsidRPr="003F5879">
        <w:rPr>
          <w:rFonts w:ascii="Times New Roman" w:hAnsi="Times New Roman" w:cs="Times New Roman"/>
          <w:sz w:val="22"/>
          <w:szCs w:val="22"/>
        </w:rPr>
        <w:t>2)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:rsidR="00C41784" w:rsidRPr="003F5879" w:rsidRDefault="00AE677D" w:rsidP="00252C8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4.10. Условия договора,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пользования, являются ничтожными (в случае, если собственнику садового участка принадлежит такая доля).</w:t>
      </w:r>
    </w:p>
    <w:p w:rsidR="0000604E" w:rsidRPr="003F5879" w:rsidRDefault="0000604E" w:rsidP="00252C85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00604E" w:rsidRPr="003F5879" w:rsidRDefault="00413F95" w:rsidP="00252C85">
      <w:pPr>
        <w:shd w:val="clear" w:color="auto" w:fill="FFFFFF"/>
        <w:ind w:right="6"/>
        <w:jc w:val="center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00604E"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. Членство в </w:t>
      </w:r>
      <w:r w:rsidR="00BF75C4" w:rsidRPr="003F5879">
        <w:rPr>
          <w:rFonts w:ascii="Times New Roman" w:hAnsi="Times New Roman" w:cs="Times New Roman"/>
          <w:b/>
          <w:bCs/>
          <w:sz w:val="22"/>
          <w:szCs w:val="22"/>
        </w:rPr>
        <w:t>Товариществе</w:t>
      </w:r>
    </w:p>
    <w:p w:rsidR="00147262" w:rsidRPr="003F5879" w:rsidRDefault="00413F95" w:rsidP="00147262">
      <w:pPr>
        <w:shd w:val="clear" w:color="auto" w:fill="FFFFFF"/>
        <w:tabs>
          <w:tab w:val="left" w:pos="1123"/>
        </w:tabs>
        <w:ind w:left="22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5</w:t>
      </w:r>
      <w:r w:rsidR="0000604E" w:rsidRPr="003F5879">
        <w:rPr>
          <w:rFonts w:ascii="Times New Roman" w:hAnsi="Times New Roman" w:cs="Times New Roman"/>
          <w:sz w:val="22"/>
          <w:szCs w:val="22"/>
        </w:rPr>
        <w:t>.1.</w:t>
      </w:r>
      <w:r w:rsidR="0000604E" w:rsidRPr="003F5879">
        <w:rPr>
          <w:rFonts w:ascii="Times New Roman" w:hAnsi="Times New Roman" w:cs="Times New Roman"/>
          <w:sz w:val="22"/>
          <w:szCs w:val="22"/>
        </w:rPr>
        <w:tab/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</w:t>
      </w:r>
      <w:r w:rsidR="00D369AC" w:rsidRPr="003F5879">
        <w:rPr>
          <w:rFonts w:ascii="Times New Roman" w:hAnsi="Times New Roman" w:cs="Times New Roman"/>
          <w:sz w:val="22"/>
          <w:szCs w:val="22"/>
        </w:rPr>
        <w:t xml:space="preserve"> открыто для вступления новых членов.</w:t>
      </w:r>
    </w:p>
    <w:p w:rsidR="00D369AC" w:rsidRPr="003F5879" w:rsidRDefault="00D369AC" w:rsidP="00413F95">
      <w:pPr>
        <w:pStyle w:val="ad"/>
        <w:numPr>
          <w:ilvl w:val="1"/>
          <w:numId w:val="21"/>
        </w:numPr>
        <w:tabs>
          <w:tab w:val="left" w:pos="1123"/>
        </w:tabs>
        <w:ind w:left="22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Членами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могут быть полностью дееспособные граждане Российской Федерации, достигшие возраста восемнадцати лет и имеющие на праве собственности садовый земельный участок (участки) на территории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>.</w:t>
      </w:r>
    </w:p>
    <w:p w:rsidR="00D369AC" w:rsidRPr="003F5879" w:rsidRDefault="00FD39D3" w:rsidP="00413F95">
      <w:pPr>
        <w:pStyle w:val="ad"/>
        <w:numPr>
          <w:ilvl w:val="1"/>
          <w:numId w:val="21"/>
        </w:numPr>
        <w:tabs>
          <w:tab w:val="left" w:pos="1123"/>
        </w:tabs>
        <w:ind w:left="22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Членами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являются учредители, а также иные вступившие в него в установленном порядке физические лица. Учредители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считаются принятыми в члены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с момента его государственной регистрации. Другие вступающие 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</w:t>
      </w:r>
      <w:r w:rsidRPr="003F5879">
        <w:rPr>
          <w:rFonts w:ascii="Times New Roman" w:hAnsi="Times New Roman" w:cs="Times New Roman"/>
          <w:sz w:val="22"/>
          <w:szCs w:val="22"/>
        </w:rPr>
        <w:t xml:space="preserve"> лица принимаются в его члены по решению Общего собрания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>.</w:t>
      </w:r>
      <w:r w:rsidR="00A10516" w:rsidRPr="003F5879">
        <w:rPr>
          <w:rFonts w:ascii="Times New Roman" w:hAnsi="Times New Roman" w:cs="Times New Roman"/>
          <w:sz w:val="22"/>
          <w:szCs w:val="22"/>
        </w:rPr>
        <w:t xml:space="preserve"> Все члены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10516" w:rsidRPr="003F5879">
        <w:rPr>
          <w:rFonts w:ascii="Times New Roman" w:hAnsi="Times New Roman" w:cs="Times New Roman"/>
          <w:sz w:val="22"/>
          <w:szCs w:val="22"/>
        </w:rPr>
        <w:t xml:space="preserve"> имеют равные права и обязанности.</w:t>
      </w:r>
    </w:p>
    <w:p w:rsidR="0000604E" w:rsidRPr="003F5879" w:rsidRDefault="0000604E" w:rsidP="00413F95">
      <w:pPr>
        <w:pStyle w:val="ad"/>
        <w:numPr>
          <w:ilvl w:val="1"/>
          <w:numId w:val="21"/>
        </w:numPr>
        <w:tabs>
          <w:tab w:val="left" w:pos="1123"/>
        </w:tabs>
        <w:ind w:left="22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Членами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могут стать в соответствии с гражданским законодательством</w:t>
      </w:r>
      <w:r w:rsidR="003575B2"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Pr="003F5879">
        <w:rPr>
          <w:rFonts w:ascii="Times New Roman" w:hAnsi="Times New Roman" w:cs="Times New Roman"/>
          <w:sz w:val="22"/>
          <w:szCs w:val="22"/>
        </w:rPr>
        <w:t xml:space="preserve">наследники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>, а также лица, к которым в результате дарения, купли-продажи,</w:t>
      </w:r>
      <w:r w:rsidR="003575B2"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Pr="003F5879">
        <w:rPr>
          <w:rFonts w:ascii="Times New Roman" w:hAnsi="Times New Roman" w:cs="Times New Roman"/>
          <w:sz w:val="22"/>
          <w:szCs w:val="22"/>
        </w:rPr>
        <w:t>аренды или иных сделок перешли права на земельные участки и расположенные на них строения.</w:t>
      </w:r>
    </w:p>
    <w:p w:rsidR="00DC16A0" w:rsidRPr="003F5879" w:rsidRDefault="00DC16A0" w:rsidP="00413F95">
      <w:pPr>
        <w:pStyle w:val="ad"/>
        <w:numPr>
          <w:ilvl w:val="1"/>
          <w:numId w:val="21"/>
        </w:numPr>
        <w:shd w:val="clear" w:color="auto" w:fill="FFFFFF"/>
        <w:tabs>
          <w:tab w:val="left" w:pos="1123"/>
        </w:tabs>
        <w:ind w:left="22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Правообладатель садового земельного участка до подачи заявления о вступлении в члены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вправе ознакомиться с его Уставом.</w:t>
      </w:r>
    </w:p>
    <w:p w:rsidR="00DC16A0" w:rsidRPr="003F5879" w:rsidRDefault="00DC16A0" w:rsidP="00413F95">
      <w:pPr>
        <w:pStyle w:val="ad"/>
        <w:numPr>
          <w:ilvl w:val="1"/>
          <w:numId w:val="21"/>
        </w:numPr>
        <w:shd w:val="clear" w:color="auto" w:fill="FFFFFF"/>
        <w:tabs>
          <w:tab w:val="left" w:pos="1123"/>
        </w:tabs>
        <w:ind w:left="22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Принятие в члены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осуществляется на основании заявления правообладателя садового земельного участка, </w:t>
      </w:r>
      <w:r w:rsidR="00FD39D3" w:rsidRPr="003F5879">
        <w:rPr>
          <w:rFonts w:ascii="Times New Roman" w:hAnsi="Times New Roman" w:cs="Times New Roman"/>
          <w:sz w:val="22"/>
          <w:szCs w:val="22"/>
        </w:rPr>
        <w:t xml:space="preserve">в котором </w:t>
      </w:r>
      <w:r w:rsidRPr="003F5879">
        <w:rPr>
          <w:rFonts w:ascii="Times New Roman" w:hAnsi="Times New Roman" w:cs="Times New Roman"/>
          <w:sz w:val="22"/>
          <w:szCs w:val="22"/>
        </w:rPr>
        <w:t>указываются:</w:t>
      </w:r>
    </w:p>
    <w:p w:rsidR="00DC16A0" w:rsidRPr="003F5879" w:rsidRDefault="00D64E6B" w:rsidP="00413F95">
      <w:pPr>
        <w:shd w:val="clear" w:color="auto" w:fill="FFFFFF"/>
        <w:tabs>
          <w:tab w:val="left" w:pos="1123"/>
        </w:tabs>
        <w:ind w:left="22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1)</w:t>
      </w:r>
      <w:r w:rsidR="00DC16A0" w:rsidRPr="003F5879">
        <w:rPr>
          <w:rFonts w:ascii="Times New Roman" w:hAnsi="Times New Roman" w:cs="Times New Roman"/>
          <w:sz w:val="22"/>
          <w:szCs w:val="22"/>
        </w:rPr>
        <w:t xml:space="preserve"> фамилия, имя, отчество (последнее - при наличии) заявителя;</w:t>
      </w:r>
    </w:p>
    <w:p w:rsidR="00DC16A0" w:rsidRPr="003F5879" w:rsidRDefault="00D64E6B" w:rsidP="00413F95">
      <w:pPr>
        <w:shd w:val="clear" w:color="auto" w:fill="FFFFFF"/>
        <w:tabs>
          <w:tab w:val="left" w:pos="1123"/>
        </w:tabs>
        <w:ind w:left="22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2)</w:t>
      </w:r>
      <w:r w:rsidR="00DC16A0" w:rsidRPr="003F5879">
        <w:rPr>
          <w:rFonts w:ascii="Times New Roman" w:hAnsi="Times New Roman" w:cs="Times New Roman"/>
          <w:sz w:val="22"/>
          <w:szCs w:val="22"/>
        </w:rPr>
        <w:t xml:space="preserve"> адрес места жительства заявителя;</w:t>
      </w:r>
    </w:p>
    <w:p w:rsidR="00DC16A0" w:rsidRPr="003F5879" w:rsidRDefault="00D64E6B" w:rsidP="00413F95">
      <w:pPr>
        <w:shd w:val="clear" w:color="auto" w:fill="FFFFFF"/>
        <w:tabs>
          <w:tab w:val="left" w:pos="1123"/>
        </w:tabs>
        <w:ind w:left="22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3)</w:t>
      </w:r>
      <w:r w:rsidR="00DC16A0" w:rsidRPr="003F5879">
        <w:rPr>
          <w:rFonts w:ascii="Times New Roman" w:hAnsi="Times New Roman" w:cs="Times New Roman"/>
          <w:sz w:val="22"/>
          <w:szCs w:val="22"/>
        </w:rPr>
        <w:t xml:space="preserve"> почтовый адрес, по которому заявителем могут б</w:t>
      </w:r>
      <w:r w:rsidR="00FD39D3" w:rsidRPr="003F5879">
        <w:rPr>
          <w:rFonts w:ascii="Times New Roman" w:hAnsi="Times New Roman" w:cs="Times New Roman"/>
          <w:sz w:val="22"/>
          <w:szCs w:val="22"/>
        </w:rPr>
        <w:t>ыть получены почтовые сообщения</w:t>
      </w:r>
      <w:r w:rsidR="00DC16A0" w:rsidRPr="003F5879">
        <w:rPr>
          <w:rFonts w:ascii="Times New Roman" w:hAnsi="Times New Roman" w:cs="Times New Roman"/>
          <w:sz w:val="22"/>
          <w:szCs w:val="22"/>
        </w:rPr>
        <w:t>;</w:t>
      </w:r>
    </w:p>
    <w:p w:rsidR="00DC16A0" w:rsidRPr="003F5879" w:rsidRDefault="00D64E6B" w:rsidP="00413F95">
      <w:pPr>
        <w:shd w:val="clear" w:color="auto" w:fill="FFFFFF"/>
        <w:tabs>
          <w:tab w:val="left" w:pos="1123"/>
        </w:tabs>
        <w:ind w:left="22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4)</w:t>
      </w:r>
      <w:r w:rsidR="00DC16A0" w:rsidRPr="003F5879">
        <w:rPr>
          <w:rFonts w:ascii="Times New Roman" w:hAnsi="Times New Roman" w:cs="Times New Roman"/>
          <w:sz w:val="22"/>
          <w:szCs w:val="22"/>
        </w:rPr>
        <w:t xml:space="preserve"> адрес электронной почты, по которому заявителем могут быть получены электронные сообщения (при наличии);</w:t>
      </w:r>
    </w:p>
    <w:p w:rsidR="00DC16A0" w:rsidRPr="003F5879" w:rsidRDefault="00D64E6B" w:rsidP="00413F95">
      <w:pPr>
        <w:shd w:val="clear" w:color="auto" w:fill="FFFFFF"/>
        <w:tabs>
          <w:tab w:val="left" w:pos="1134"/>
        </w:tabs>
        <w:ind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lastRenderedPageBreak/>
        <w:t>5)</w:t>
      </w:r>
      <w:r w:rsidR="00DC16A0" w:rsidRPr="003F5879">
        <w:rPr>
          <w:rFonts w:ascii="Times New Roman" w:hAnsi="Times New Roman" w:cs="Times New Roman"/>
          <w:sz w:val="22"/>
          <w:szCs w:val="22"/>
        </w:rPr>
        <w:t xml:space="preserve"> согласие заявителя на соблюдение требований устава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DC16A0" w:rsidRPr="003F5879">
        <w:rPr>
          <w:rFonts w:ascii="Times New Roman" w:hAnsi="Times New Roman" w:cs="Times New Roman"/>
          <w:sz w:val="22"/>
          <w:szCs w:val="22"/>
        </w:rPr>
        <w:t>.</w:t>
      </w:r>
    </w:p>
    <w:p w:rsidR="00DC16A0" w:rsidRPr="003F5879" w:rsidRDefault="00DC16A0" w:rsidP="00147262">
      <w:pPr>
        <w:pStyle w:val="ad"/>
        <w:numPr>
          <w:ilvl w:val="1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К заявлению прилагаются копии документов о правах на садовый земельный участок, расположенный в границах территории садоводства.</w:t>
      </w:r>
    </w:p>
    <w:p w:rsidR="00FD39D3" w:rsidRPr="003F5879" w:rsidRDefault="00FD39D3" w:rsidP="00413F95">
      <w:pPr>
        <w:pStyle w:val="ad"/>
        <w:numPr>
          <w:ilvl w:val="1"/>
          <w:numId w:val="22"/>
        </w:numPr>
        <w:shd w:val="clear" w:color="auto" w:fill="FFFFFF"/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Заявитель несет личную ответственность за достоверность предоставленных сведений. </w:t>
      </w:r>
      <w:r w:rsidR="009516BF" w:rsidRPr="003F5879">
        <w:rPr>
          <w:rFonts w:ascii="Times New Roman" w:hAnsi="Times New Roman" w:cs="Times New Roman"/>
          <w:sz w:val="22"/>
          <w:szCs w:val="22"/>
        </w:rPr>
        <w:t xml:space="preserve">В случае, если заявитель предоставил недостоверную информацию касательно адреса (почтового и (или) электронного),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</w:t>
      </w:r>
      <w:r w:rsidR="009516BF" w:rsidRPr="003F5879">
        <w:rPr>
          <w:rFonts w:ascii="Times New Roman" w:hAnsi="Times New Roman" w:cs="Times New Roman"/>
          <w:sz w:val="22"/>
          <w:szCs w:val="22"/>
        </w:rPr>
        <w:t xml:space="preserve"> не несет ответственности перед заявителем в том, что последний не получил отправленные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Товариществом</w:t>
      </w:r>
      <w:r w:rsidR="009516BF" w:rsidRPr="003F5879">
        <w:rPr>
          <w:rFonts w:ascii="Times New Roman" w:hAnsi="Times New Roman" w:cs="Times New Roman"/>
          <w:sz w:val="22"/>
          <w:szCs w:val="22"/>
        </w:rPr>
        <w:t xml:space="preserve"> письма – заявитель считается уведомленным должным образом.</w:t>
      </w:r>
    </w:p>
    <w:p w:rsidR="00DC16A0" w:rsidRPr="003F5879" w:rsidRDefault="00DC16A0" w:rsidP="00413F95">
      <w:pPr>
        <w:pStyle w:val="ad"/>
        <w:numPr>
          <w:ilvl w:val="1"/>
          <w:numId w:val="22"/>
        </w:numPr>
        <w:shd w:val="clear" w:color="auto" w:fill="FFFFFF"/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Днем приема в члены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лица, подавшего заявление, является день принятия соответствующего решения общим собранием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>.</w:t>
      </w:r>
    </w:p>
    <w:p w:rsidR="00DC16A0" w:rsidRPr="003F5879" w:rsidRDefault="00DC16A0" w:rsidP="00413F95">
      <w:pPr>
        <w:pStyle w:val="ad"/>
        <w:numPr>
          <w:ilvl w:val="1"/>
          <w:numId w:val="22"/>
        </w:numPr>
        <w:shd w:val="clear" w:color="auto" w:fill="FFFFFF"/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В приобретении членства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должно быть отказано в случае, если лицо, подавшее заявление:</w:t>
      </w:r>
    </w:p>
    <w:p w:rsidR="00DC16A0" w:rsidRPr="003F5879" w:rsidRDefault="00D64E6B" w:rsidP="00413F95">
      <w:pPr>
        <w:shd w:val="clear" w:color="auto" w:fill="FFFFFF"/>
        <w:tabs>
          <w:tab w:val="left" w:pos="1134"/>
        </w:tabs>
        <w:ind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1)</w:t>
      </w:r>
      <w:r w:rsidR="00DC16A0" w:rsidRPr="003F5879">
        <w:rPr>
          <w:rFonts w:ascii="Times New Roman" w:hAnsi="Times New Roman" w:cs="Times New Roman"/>
          <w:sz w:val="22"/>
          <w:szCs w:val="22"/>
        </w:rPr>
        <w:t xml:space="preserve"> было ранее исключено из числа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DC16A0" w:rsidRPr="003F5879">
        <w:rPr>
          <w:rFonts w:ascii="Times New Roman" w:hAnsi="Times New Roman" w:cs="Times New Roman"/>
          <w:sz w:val="22"/>
          <w:szCs w:val="22"/>
        </w:rPr>
        <w:t xml:space="preserve"> в связи с нарушением обязанности</w:t>
      </w:r>
      <w:r w:rsidR="002B2D3A" w:rsidRPr="003F5879">
        <w:rPr>
          <w:rFonts w:ascii="Times New Roman" w:hAnsi="Times New Roman" w:cs="Times New Roman"/>
          <w:sz w:val="22"/>
          <w:szCs w:val="22"/>
        </w:rPr>
        <w:t xml:space="preserve"> по своевременной оплате взносов, предусмотренной</w:t>
      </w:r>
      <w:r w:rsidR="00DC16A0" w:rsidRPr="003F5879">
        <w:rPr>
          <w:rFonts w:ascii="Times New Roman" w:hAnsi="Times New Roman" w:cs="Times New Roman"/>
          <w:sz w:val="22"/>
          <w:szCs w:val="22"/>
        </w:rPr>
        <w:t xml:space="preserve"> Федеральн</w:t>
      </w:r>
      <w:r w:rsidR="002B2D3A" w:rsidRPr="003F5879">
        <w:rPr>
          <w:rFonts w:ascii="Times New Roman" w:hAnsi="Times New Roman" w:cs="Times New Roman"/>
          <w:sz w:val="22"/>
          <w:szCs w:val="22"/>
        </w:rPr>
        <w:t>ым законом</w:t>
      </w:r>
      <w:r w:rsidR="00F0529F" w:rsidRPr="003F5879">
        <w:rPr>
          <w:rFonts w:ascii="Times New Roman" w:hAnsi="Times New Roman" w:cs="Times New Roman"/>
          <w:sz w:val="22"/>
          <w:szCs w:val="22"/>
        </w:rPr>
        <w:t xml:space="preserve"> 217-ФЗ</w:t>
      </w:r>
      <w:r w:rsidR="00DC16A0" w:rsidRPr="003F5879">
        <w:rPr>
          <w:rFonts w:ascii="Times New Roman" w:hAnsi="Times New Roman" w:cs="Times New Roman"/>
          <w:sz w:val="22"/>
          <w:szCs w:val="22"/>
        </w:rPr>
        <w:t>, и не устранило указанное нарушение;</w:t>
      </w:r>
    </w:p>
    <w:p w:rsidR="00DC16A0" w:rsidRPr="003F5879" w:rsidRDefault="00D64E6B" w:rsidP="00413F95">
      <w:pPr>
        <w:shd w:val="clear" w:color="auto" w:fill="FFFFFF"/>
        <w:tabs>
          <w:tab w:val="left" w:pos="1134"/>
        </w:tabs>
        <w:ind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2)</w:t>
      </w:r>
      <w:r w:rsidR="00DC16A0" w:rsidRPr="003F5879">
        <w:rPr>
          <w:rFonts w:ascii="Times New Roman" w:hAnsi="Times New Roman" w:cs="Times New Roman"/>
          <w:sz w:val="22"/>
          <w:szCs w:val="22"/>
        </w:rPr>
        <w:t xml:space="preserve"> не является собственником земельного участка, расположенного в границах территории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DC16A0" w:rsidRPr="003F5879">
        <w:rPr>
          <w:rFonts w:ascii="Times New Roman" w:hAnsi="Times New Roman" w:cs="Times New Roman"/>
          <w:sz w:val="22"/>
          <w:szCs w:val="22"/>
        </w:rPr>
        <w:t>;</w:t>
      </w:r>
    </w:p>
    <w:p w:rsidR="00DC16A0" w:rsidRPr="003F5879" w:rsidRDefault="00D64E6B" w:rsidP="00413F95">
      <w:pPr>
        <w:shd w:val="clear" w:color="auto" w:fill="FFFFFF"/>
        <w:tabs>
          <w:tab w:val="left" w:pos="1123"/>
        </w:tabs>
        <w:ind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3)</w:t>
      </w:r>
      <w:r w:rsidR="00DC16A0" w:rsidRPr="003F5879">
        <w:rPr>
          <w:rFonts w:ascii="Times New Roman" w:hAnsi="Times New Roman" w:cs="Times New Roman"/>
          <w:sz w:val="22"/>
          <w:szCs w:val="22"/>
        </w:rPr>
        <w:t xml:space="preserve"> не представило документы, </w:t>
      </w:r>
      <w:r w:rsidR="00F0529F" w:rsidRPr="003F5879">
        <w:rPr>
          <w:rFonts w:ascii="Times New Roman" w:hAnsi="Times New Roman" w:cs="Times New Roman"/>
          <w:sz w:val="22"/>
          <w:szCs w:val="22"/>
        </w:rPr>
        <w:t xml:space="preserve">подтверждающие право  собственности на земельный участок в границах территории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DC16A0" w:rsidRPr="003F5879">
        <w:rPr>
          <w:rFonts w:ascii="Times New Roman" w:hAnsi="Times New Roman" w:cs="Times New Roman"/>
          <w:sz w:val="22"/>
          <w:szCs w:val="22"/>
        </w:rPr>
        <w:t>;</w:t>
      </w:r>
    </w:p>
    <w:p w:rsidR="00DC16A0" w:rsidRPr="003F5879" w:rsidRDefault="00D64E6B" w:rsidP="00413F95">
      <w:pPr>
        <w:shd w:val="clear" w:color="auto" w:fill="FFFFFF"/>
        <w:tabs>
          <w:tab w:val="left" w:pos="1123"/>
        </w:tabs>
        <w:ind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4)</w:t>
      </w:r>
      <w:r w:rsidR="00DC16A0" w:rsidRPr="003F5879">
        <w:rPr>
          <w:rFonts w:ascii="Times New Roman" w:hAnsi="Times New Roman" w:cs="Times New Roman"/>
          <w:sz w:val="22"/>
          <w:szCs w:val="22"/>
        </w:rPr>
        <w:t xml:space="preserve"> представило заявление, не соответствующее требованиям, предусмотренным </w:t>
      </w:r>
      <w:r w:rsidR="00CD4683" w:rsidRPr="003F5879">
        <w:rPr>
          <w:rFonts w:ascii="Times New Roman" w:hAnsi="Times New Roman" w:cs="Times New Roman"/>
          <w:sz w:val="22"/>
          <w:szCs w:val="22"/>
        </w:rPr>
        <w:t>п. 5.6</w:t>
      </w:r>
      <w:r w:rsidR="00F0529F" w:rsidRPr="003F5879">
        <w:rPr>
          <w:rFonts w:ascii="Times New Roman" w:hAnsi="Times New Roman" w:cs="Times New Roman"/>
          <w:sz w:val="22"/>
          <w:szCs w:val="22"/>
        </w:rPr>
        <w:t>.</w:t>
      </w:r>
      <w:r w:rsidR="00DC16A0" w:rsidRPr="003F5879">
        <w:rPr>
          <w:rFonts w:ascii="Times New Roman" w:hAnsi="Times New Roman" w:cs="Times New Roman"/>
          <w:sz w:val="22"/>
          <w:szCs w:val="22"/>
        </w:rPr>
        <w:t xml:space="preserve"> настояще</w:t>
      </w:r>
      <w:r w:rsidR="00CD4683" w:rsidRPr="003F5879">
        <w:rPr>
          <w:rFonts w:ascii="Times New Roman" w:hAnsi="Times New Roman" w:cs="Times New Roman"/>
          <w:sz w:val="22"/>
          <w:szCs w:val="22"/>
        </w:rPr>
        <w:t>го Устава</w:t>
      </w:r>
      <w:r w:rsidR="00DC16A0" w:rsidRPr="003F5879">
        <w:rPr>
          <w:rFonts w:ascii="Times New Roman" w:hAnsi="Times New Roman" w:cs="Times New Roman"/>
          <w:sz w:val="22"/>
          <w:szCs w:val="22"/>
        </w:rPr>
        <w:t>.</w:t>
      </w:r>
    </w:p>
    <w:p w:rsidR="005B6D4E" w:rsidRPr="003F5879" w:rsidRDefault="0000604E" w:rsidP="00102BA4">
      <w:pPr>
        <w:pStyle w:val="ad"/>
        <w:numPr>
          <w:ilvl w:val="1"/>
          <w:numId w:val="22"/>
        </w:numPr>
        <w:shd w:val="clear" w:color="auto" w:fill="FFFFFF"/>
        <w:tabs>
          <w:tab w:val="left" w:pos="426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Каждому члену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в течение трех месяцев со дня его приема 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</w:t>
      </w:r>
      <w:r w:rsidR="003575B2"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Pr="003F5879">
        <w:rPr>
          <w:rFonts w:ascii="Times New Roman" w:hAnsi="Times New Roman" w:cs="Times New Roman"/>
          <w:sz w:val="22"/>
          <w:szCs w:val="22"/>
        </w:rPr>
        <w:t xml:space="preserve">Правление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обязано выдать членскую книжку или другой заменяющий ее документ.</w:t>
      </w:r>
    </w:p>
    <w:p w:rsidR="00C14973" w:rsidRPr="003F5879" w:rsidRDefault="00C14973" w:rsidP="00147262">
      <w:pPr>
        <w:pStyle w:val="ad"/>
        <w:numPr>
          <w:ilvl w:val="1"/>
          <w:numId w:val="22"/>
        </w:numPr>
        <w:shd w:val="clear" w:color="auto" w:fill="FFFFFF"/>
        <w:tabs>
          <w:tab w:val="left" w:pos="426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Членство 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Товариществе</w:t>
      </w:r>
      <w:r w:rsidRPr="003F5879">
        <w:rPr>
          <w:rFonts w:ascii="Times New Roman" w:hAnsi="Times New Roman" w:cs="Times New Roman"/>
          <w:sz w:val="22"/>
          <w:szCs w:val="22"/>
        </w:rPr>
        <w:t xml:space="preserve"> может быть прекращено добровольно или принудительно, а также в связи с прекращением у члена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прав на принадлежащий ему садовый земельный участок либо в связи со смертью члена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>.</w:t>
      </w:r>
    </w:p>
    <w:p w:rsidR="00C14973" w:rsidRPr="003F5879" w:rsidRDefault="00C14973" w:rsidP="00147262">
      <w:pPr>
        <w:pStyle w:val="ad"/>
        <w:numPr>
          <w:ilvl w:val="1"/>
          <w:numId w:val="22"/>
        </w:numPr>
        <w:shd w:val="clear" w:color="auto" w:fill="FFFFFF"/>
        <w:tabs>
          <w:tab w:val="left" w:pos="426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Добровольное прекращение членства 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Товариществе</w:t>
      </w:r>
      <w:r w:rsidRPr="003F5879">
        <w:rPr>
          <w:rFonts w:ascii="Times New Roman" w:hAnsi="Times New Roman" w:cs="Times New Roman"/>
          <w:sz w:val="22"/>
          <w:szCs w:val="22"/>
        </w:rPr>
        <w:t xml:space="preserve"> осуществляется путем выхода из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. Членство 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Товариществе</w:t>
      </w:r>
      <w:r w:rsidRPr="003F5879">
        <w:rPr>
          <w:rFonts w:ascii="Times New Roman" w:hAnsi="Times New Roman" w:cs="Times New Roman"/>
          <w:sz w:val="22"/>
          <w:szCs w:val="22"/>
        </w:rPr>
        <w:t xml:space="preserve"> в связи с выходом из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прекращается со дня подачи членом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соответствующего заявления в правление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. </w:t>
      </w:r>
      <w:r w:rsidR="00102BA4" w:rsidRPr="003F5879">
        <w:rPr>
          <w:rFonts w:ascii="Times New Roman" w:hAnsi="Times New Roman" w:cs="Times New Roman"/>
          <w:sz w:val="22"/>
          <w:szCs w:val="22"/>
        </w:rPr>
        <w:t xml:space="preserve">Заявление пишется в свободной письменной форме в двух экземплярах, </w:t>
      </w:r>
      <w:r w:rsidR="001012EC" w:rsidRPr="003F5879">
        <w:rPr>
          <w:rFonts w:ascii="Times New Roman" w:hAnsi="Times New Roman" w:cs="Times New Roman"/>
          <w:sz w:val="22"/>
          <w:szCs w:val="22"/>
        </w:rPr>
        <w:t xml:space="preserve">на каждом из которых </w:t>
      </w:r>
      <w:r w:rsidR="00971B02">
        <w:rPr>
          <w:rFonts w:ascii="Times New Roman" w:hAnsi="Times New Roman" w:cs="Times New Roman"/>
          <w:sz w:val="22"/>
          <w:szCs w:val="22"/>
        </w:rPr>
        <w:t xml:space="preserve">председатель или </w:t>
      </w:r>
      <w:r w:rsidR="001012EC" w:rsidRPr="003F5879">
        <w:rPr>
          <w:rFonts w:ascii="Times New Roman" w:hAnsi="Times New Roman" w:cs="Times New Roman"/>
          <w:sz w:val="22"/>
          <w:szCs w:val="22"/>
        </w:rPr>
        <w:t>член правления, принявший заявление, должен поставить свою подпись, расшифровку подписи, и дату, затем вернуть один экземпляр заявителю</w:t>
      </w:r>
      <w:r w:rsidR="00971B02">
        <w:rPr>
          <w:rFonts w:ascii="Times New Roman" w:hAnsi="Times New Roman" w:cs="Times New Roman"/>
          <w:sz w:val="22"/>
          <w:szCs w:val="22"/>
        </w:rPr>
        <w:t>, а второй передать на хранение Председателю Товарищества</w:t>
      </w:r>
      <w:r w:rsidR="001012EC" w:rsidRPr="003F5879">
        <w:rPr>
          <w:rFonts w:ascii="Times New Roman" w:hAnsi="Times New Roman" w:cs="Times New Roman"/>
          <w:sz w:val="22"/>
          <w:szCs w:val="22"/>
        </w:rPr>
        <w:t xml:space="preserve">. </w:t>
      </w:r>
      <w:r w:rsidRPr="003F5879">
        <w:rPr>
          <w:rFonts w:ascii="Times New Roman" w:hAnsi="Times New Roman" w:cs="Times New Roman"/>
          <w:sz w:val="22"/>
          <w:szCs w:val="22"/>
        </w:rPr>
        <w:t xml:space="preserve">При этом принятие решения органами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о прекращении членства 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Товариществе</w:t>
      </w:r>
      <w:r w:rsidRPr="003F5879">
        <w:rPr>
          <w:rFonts w:ascii="Times New Roman" w:hAnsi="Times New Roman" w:cs="Times New Roman"/>
          <w:sz w:val="22"/>
          <w:szCs w:val="22"/>
        </w:rPr>
        <w:t xml:space="preserve"> не требуется.</w:t>
      </w:r>
    </w:p>
    <w:p w:rsidR="00C14973" w:rsidRPr="003F5879" w:rsidRDefault="00C14973" w:rsidP="00147262">
      <w:pPr>
        <w:pStyle w:val="ad"/>
        <w:numPr>
          <w:ilvl w:val="1"/>
          <w:numId w:val="22"/>
        </w:numPr>
        <w:shd w:val="clear" w:color="auto" w:fill="FFFFFF"/>
        <w:tabs>
          <w:tab w:val="left" w:pos="426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Членство 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Товариществе</w:t>
      </w:r>
      <w:r w:rsidRPr="003F5879">
        <w:rPr>
          <w:rFonts w:ascii="Times New Roman" w:hAnsi="Times New Roman" w:cs="Times New Roman"/>
          <w:sz w:val="22"/>
          <w:szCs w:val="22"/>
        </w:rPr>
        <w:t xml:space="preserve"> прекращается принудительно решением общего собрания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со дня принятия такого решения или с иной даты, определенной данным решением, в связи с неуплатой взносов в течение более двух месяцев с момента возникновения этой обязанности, если более продолжительный срок не предусмотрен общим собранием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>.</w:t>
      </w:r>
    </w:p>
    <w:p w:rsidR="00147262" w:rsidRPr="003F5879" w:rsidRDefault="00C14973" w:rsidP="00147262">
      <w:pPr>
        <w:pStyle w:val="ad"/>
        <w:numPr>
          <w:ilvl w:val="1"/>
          <w:numId w:val="22"/>
        </w:numPr>
        <w:shd w:val="clear" w:color="auto" w:fill="FFFFFF"/>
        <w:tabs>
          <w:tab w:val="left" w:pos="426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не </w:t>
      </w:r>
      <w:proofErr w:type="gramStart"/>
      <w:r w:rsidRPr="003F5879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3F5879">
        <w:rPr>
          <w:rFonts w:ascii="Times New Roman" w:hAnsi="Times New Roman" w:cs="Times New Roman"/>
          <w:sz w:val="22"/>
          <w:szCs w:val="22"/>
        </w:rPr>
        <w:t xml:space="preserve"> чем за месяц до дня проведения общего собрания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, на котором планируется рассмотреть вопрос об исключении члена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, направляет данному члену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предупреждение о недопустимости неисполнения обязанности</w:t>
      </w:r>
      <w:r w:rsidR="002B2D3A" w:rsidRPr="003F5879">
        <w:rPr>
          <w:rFonts w:ascii="Times New Roman" w:hAnsi="Times New Roman" w:cs="Times New Roman"/>
          <w:sz w:val="22"/>
          <w:szCs w:val="22"/>
        </w:rPr>
        <w:t xml:space="preserve"> по уплате взносов</w:t>
      </w:r>
      <w:r w:rsidRPr="003F5879">
        <w:rPr>
          <w:rFonts w:ascii="Times New Roman" w:hAnsi="Times New Roman" w:cs="Times New Roman"/>
          <w:sz w:val="22"/>
          <w:szCs w:val="22"/>
        </w:rPr>
        <w:t xml:space="preserve">, </w:t>
      </w:r>
      <w:r w:rsidR="002B2D3A" w:rsidRPr="003F5879">
        <w:rPr>
          <w:rFonts w:ascii="Times New Roman" w:hAnsi="Times New Roman" w:cs="Times New Roman"/>
          <w:sz w:val="22"/>
          <w:szCs w:val="22"/>
        </w:rPr>
        <w:t>согласно</w:t>
      </w:r>
      <w:r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="002B2D3A" w:rsidRPr="003F5879">
        <w:rPr>
          <w:rFonts w:ascii="Times New Roman" w:hAnsi="Times New Roman" w:cs="Times New Roman"/>
          <w:sz w:val="22"/>
          <w:szCs w:val="22"/>
        </w:rPr>
        <w:t>Федеральному закону</w:t>
      </w:r>
      <w:r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="00DB5D72" w:rsidRPr="003F5879">
        <w:rPr>
          <w:rFonts w:ascii="Times New Roman" w:hAnsi="Times New Roman" w:cs="Times New Roman"/>
          <w:sz w:val="22"/>
          <w:szCs w:val="22"/>
        </w:rPr>
        <w:t xml:space="preserve">№ </w:t>
      </w:r>
      <w:r w:rsidRPr="003F5879">
        <w:rPr>
          <w:rFonts w:ascii="Times New Roman" w:hAnsi="Times New Roman" w:cs="Times New Roman"/>
          <w:sz w:val="22"/>
          <w:szCs w:val="22"/>
        </w:rPr>
        <w:t xml:space="preserve">217-ФЗ, содержащее рекомендации по устранению нарушения исполнения этой обязанности, заказным письмом с уведомлением о вручении по указанным в реестре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адресу места жительства и адресу электронной почты (при наличии), по которому данным членом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могут быть получены электронные сообщения.</w:t>
      </w:r>
    </w:p>
    <w:p w:rsidR="00147262" w:rsidRPr="003F5879" w:rsidRDefault="00C14973" w:rsidP="00147262">
      <w:pPr>
        <w:pStyle w:val="ad"/>
        <w:numPr>
          <w:ilvl w:val="1"/>
          <w:numId w:val="22"/>
        </w:numPr>
        <w:shd w:val="clear" w:color="auto" w:fill="FFFFFF"/>
        <w:tabs>
          <w:tab w:val="left" w:pos="426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Член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должен быть проинформирован в порядке, установленном</w:t>
      </w:r>
      <w:r w:rsidR="002B2D3A" w:rsidRPr="003F5879">
        <w:rPr>
          <w:rFonts w:ascii="Times New Roman" w:hAnsi="Times New Roman" w:cs="Times New Roman"/>
          <w:sz w:val="22"/>
          <w:szCs w:val="22"/>
        </w:rPr>
        <w:t xml:space="preserve"> п.</w:t>
      </w:r>
      <w:r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="002B2D3A" w:rsidRPr="003F5879">
        <w:rPr>
          <w:rFonts w:ascii="Times New Roman" w:hAnsi="Times New Roman" w:cs="Times New Roman"/>
          <w:sz w:val="22"/>
          <w:szCs w:val="22"/>
        </w:rPr>
        <w:t>10.13 настоящего Устава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, о дате, времени и месте проведения общего собрания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, на котором должен быть рассмотрен вопрос об исключении его из числа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>.</w:t>
      </w:r>
    </w:p>
    <w:p w:rsidR="00147262" w:rsidRPr="003F5879" w:rsidRDefault="00C14973" w:rsidP="00147262">
      <w:pPr>
        <w:pStyle w:val="ad"/>
        <w:numPr>
          <w:ilvl w:val="1"/>
          <w:numId w:val="22"/>
        </w:numPr>
        <w:shd w:val="clear" w:color="auto" w:fill="FFFFFF"/>
        <w:tabs>
          <w:tab w:val="left" w:pos="426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 xml:space="preserve">Решение общего собрания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о принудительном прекращении членства 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Товариществе</w:t>
      </w:r>
      <w:r w:rsidRPr="003F5879">
        <w:rPr>
          <w:rFonts w:ascii="Times New Roman" w:hAnsi="Times New Roman" w:cs="Times New Roman"/>
          <w:sz w:val="22"/>
          <w:szCs w:val="22"/>
        </w:rPr>
        <w:t xml:space="preserve"> может быть обжаловано в судебном порядке.</w:t>
      </w:r>
    </w:p>
    <w:p w:rsidR="00C14973" w:rsidRPr="003F5879" w:rsidRDefault="00C14973" w:rsidP="00147262">
      <w:pPr>
        <w:pStyle w:val="ad"/>
        <w:numPr>
          <w:ilvl w:val="1"/>
          <w:numId w:val="22"/>
        </w:numPr>
        <w:shd w:val="clear" w:color="auto" w:fill="FFFFFF"/>
        <w:tabs>
          <w:tab w:val="left" w:pos="426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F5879">
        <w:rPr>
          <w:rFonts w:ascii="Times New Roman" w:hAnsi="Times New Roman" w:cs="Times New Roman"/>
          <w:sz w:val="22"/>
          <w:szCs w:val="22"/>
        </w:rPr>
        <w:t xml:space="preserve">В случае исключения члена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</w:t>
      </w:r>
      <w:r w:rsidR="00147262" w:rsidRPr="003F5879">
        <w:rPr>
          <w:rFonts w:ascii="Times New Roman" w:hAnsi="Times New Roman" w:cs="Times New Roman"/>
          <w:sz w:val="22"/>
          <w:szCs w:val="22"/>
        </w:rPr>
        <w:t>в порядке, установленно</w:t>
      </w:r>
      <w:r w:rsidR="00CD4683" w:rsidRPr="003F5879">
        <w:rPr>
          <w:rFonts w:ascii="Times New Roman" w:hAnsi="Times New Roman" w:cs="Times New Roman"/>
          <w:sz w:val="22"/>
          <w:szCs w:val="22"/>
        </w:rPr>
        <w:t xml:space="preserve">м </w:t>
      </w:r>
      <w:r w:rsidR="00D41267" w:rsidRPr="003F5879">
        <w:rPr>
          <w:rFonts w:ascii="Times New Roman" w:hAnsi="Times New Roman" w:cs="Times New Roman"/>
          <w:sz w:val="22"/>
          <w:szCs w:val="22"/>
        </w:rPr>
        <w:t>п. 5.14 настоящего Устава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, в течение десяти дней с момента вынесения указанного в </w:t>
      </w:r>
      <w:r w:rsidR="00D41267" w:rsidRPr="003F5879">
        <w:rPr>
          <w:rFonts w:ascii="Times New Roman" w:hAnsi="Times New Roman" w:cs="Times New Roman"/>
          <w:sz w:val="22"/>
          <w:szCs w:val="22"/>
        </w:rPr>
        <w:t>п. 5.17 настоящего Устава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решения ему по указанным в реестре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адресу места жительства и адресу электронной почты (при наличии), по которому данным членом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sz w:val="22"/>
          <w:szCs w:val="22"/>
        </w:rPr>
        <w:t xml:space="preserve"> могут быть получены электронные сообщения, направляется копия такого решения, а также уведомление, в</w:t>
      </w:r>
      <w:proofErr w:type="gramEnd"/>
      <w:r w:rsidRPr="003F5879">
        <w:rPr>
          <w:rFonts w:ascii="Times New Roman" w:hAnsi="Times New Roman" w:cs="Times New Roman"/>
          <w:sz w:val="22"/>
          <w:szCs w:val="22"/>
        </w:rPr>
        <w:t xml:space="preserve"> котором указываются:</w:t>
      </w:r>
    </w:p>
    <w:p w:rsidR="00147262" w:rsidRPr="003F5879" w:rsidRDefault="00D64E6B" w:rsidP="00147262">
      <w:pPr>
        <w:pStyle w:val="ad"/>
        <w:shd w:val="clear" w:color="auto" w:fill="FFFFFF"/>
        <w:tabs>
          <w:tab w:val="left" w:pos="426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lastRenderedPageBreak/>
        <w:t>1)</w:t>
      </w:r>
      <w:r w:rsidR="00147262" w:rsidRPr="003F5879">
        <w:rPr>
          <w:rFonts w:ascii="Times New Roman" w:hAnsi="Times New Roman" w:cs="Times New Roman"/>
          <w:sz w:val="22"/>
          <w:szCs w:val="22"/>
        </w:rPr>
        <w:t xml:space="preserve"> дата проведения общего собрания членов Товарищества, на котором было принято решение об исключении члена Товарищества;</w:t>
      </w:r>
    </w:p>
    <w:p w:rsidR="00147262" w:rsidRPr="003F5879" w:rsidRDefault="00D64E6B" w:rsidP="00147262">
      <w:pPr>
        <w:pStyle w:val="ad"/>
        <w:shd w:val="clear" w:color="auto" w:fill="FFFFFF"/>
        <w:tabs>
          <w:tab w:val="left" w:pos="426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2)</w:t>
      </w:r>
      <w:r w:rsidR="00147262" w:rsidRPr="003F5879">
        <w:rPr>
          <w:rFonts w:ascii="Times New Roman" w:hAnsi="Times New Roman" w:cs="Times New Roman"/>
          <w:sz w:val="22"/>
          <w:szCs w:val="22"/>
        </w:rPr>
        <w:t xml:space="preserve"> обстоятельства, послужившие основанием для прекращения членства в Товариществе;</w:t>
      </w:r>
    </w:p>
    <w:p w:rsidR="00147262" w:rsidRPr="003F5879" w:rsidRDefault="00D64E6B" w:rsidP="00147262">
      <w:pPr>
        <w:pStyle w:val="ad"/>
        <w:shd w:val="clear" w:color="auto" w:fill="FFFFFF"/>
        <w:tabs>
          <w:tab w:val="left" w:pos="426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3)</w:t>
      </w:r>
      <w:r w:rsidR="00147262" w:rsidRPr="003F5879">
        <w:rPr>
          <w:rFonts w:ascii="Times New Roman" w:hAnsi="Times New Roman" w:cs="Times New Roman"/>
          <w:sz w:val="22"/>
          <w:szCs w:val="22"/>
        </w:rPr>
        <w:t xml:space="preserve"> условия, при выполнении которых исключенный из числа членов Товарищества гражданин может быть принят в Товарищество вновь после устранения нарушения, послужившего основанием для принудительного прекращения его членства в Товариществе.</w:t>
      </w:r>
    </w:p>
    <w:p w:rsidR="00147262" w:rsidRPr="003F5879" w:rsidRDefault="00147262" w:rsidP="00147262">
      <w:pPr>
        <w:pStyle w:val="ad"/>
        <w:numPr>
          <w:ilvl w:val="1"/>
          <w:numId w:val="22"/>
        </w:numPr>
        <w:shd w:val="clear" w:color="auto" w:fill="FFFFFF"/>
        <w:tabs>
          <w:tab w:val="left" w:pos="426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события. Решение общего собрания членов Товарищества в связи с указанным обстоятельством не принимается.</w:t>
      </w:r>
    </w:p>
    <w:p w:rsidR="00252C85" w:rsidRPr="003F5879" w:rsidRDefault="00252C85" w:rsidP="00252C85">
      <w:pPr>
        <w:shd w:val="clear" w:color="auto" w:fill="FFFFFF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604E" w:rsidRPr="003F5879" w:rsidRDefault="00806CAE" w:rsidP="00252C85">
      <w:pPr>
        <w:shd w:val="clear" w:color="auto" w:fill="FFFFFF"/>
        <w:ind w:right="23"/>
        <w:jc w:val="center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00604E"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. Права и обязанности членов </w:t>
      </w:r>
      <w:r w:rsidR="00BF75C4" w:rsidRPr="003F5879">
        <w:rPr>
          <w:rFonts w:ascii="Times New Roman" w:hAnsi="Times New Roman" w:cs="Times New Roman"/>
          <w:b/>
          <w:bCs/>
          <w:sz w:val="22"/>
          <w:szCs w:val="22"/>
        </w:rPr>
        <w:t>Товарищества</w:t>
      </w:r>
    </w:p>
    <w:p w:rsidR="00BE78DE" w:rsidRPr="003F5879" w:rsidRDefault="00BE78DE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6.1. Член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имеет право:</w:t>
      </w:r>
    </w:p>
    <w:p w:rsidR="00BE78DE" w:rsidRPr="003F5879" w:rsidRDefault="00D64E6B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1)</w:t>
      </w:r>
      <w:r w:rsidR="001012EC"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F5879">
        <w:rPr>
          <w:rFonts w:ascii="Times New Roman" w:hAnsi="Times New Roman" w:cs="Times New Roman"/>
          <w:bCs/>
          <w:sz w:val="22"/>
          <w:szCs w:val="22"/>
        </w:rPr>
        <w:t>п</w:t>
      </w:r>
      <w:r w:rsidR="00BE78DE" w:rsidRPr="003F5879">
        <w:rPr>
          <w:rFonts w:ascii="Times New Roman" w:hAnsi="Times New Roman" w:cs="Times New Roman"/>
          <w:bCs/>
          <w:sz w:val="22"/>
          <w:szCs w:val="22"/>
        </w:rPr>
        <w:t xml:space="preserve">олучать от органов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E78DE" w:rsidRPr="003F5879">
        <w:rPr>
          <w:rFonts w:ascii="Times New Roman" w:hAnsi="Times New Roman" w:cs="Times New Roman"/>
          <w:bCs/>
          <w:sz w:val="22"/>
          <w:szCs w:val="22"/>
        </w:rPr>
        <w:t xml:space="preserve"> информацию о деятельности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E78DE" w:rsidRPr="003F5879">
        <w:rPr>
          <w:rFonts w:ascii="Times New Roman" w:hAnsi="Times New Roman" w:cs="Times New Roman"/>
          <w:bCs/>
          <w:sz w:val="22"/>
          <w:szCs w:val="22"/>
        </w:rPr>
        <w:t xml:space="preserve"> и знакомиться с бухгалтерской (финансовой) отчетностью и иной документацией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E78DE"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BE78DE" w:rsidRPr="003F5879" w:rsidRDefault="00D64E6B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2)</w:t>
      </w:r>
      <w:r w:rsidR="00BE78DE"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F5879">
        <w:rPr>
          <w:rFonts w:ascii="Times New Roman" w:hAnsi="Times New Roman" w:cs="Times New Roman"/>
          <w:bCs/>
          <w:sz w:val="22"/>
          <w:szCs w:val="22"/>
        </w:rPr>
        <w:t>у</w:t>
      </w:r>
      <w:r w:rsidR="00BE78DE" w:rsidRPr="003F5879">
        <w:rPr>
          <w:rFonts w:ascii="Times New Roman" w:hAnsi="Times New Roman" w:cs="Times New Roman"/>
          <w:bCs/>
          <w:sz w:val="22"/>
          <w:szCs w:val="22"/>
        </w:rPr>
        <w:t xml:space="preserve">частвовать в управлении делами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836345" w:rsidRPr="003F5879">
        <w:rPr>
          <w:rFonts w:ascii="Times New Roman" w:hAnsi="Times New Roman" w:cs="Times New Roman"/>
          <w:bCs/>
          <w:sz w:val="22"/>
          <w:szCs w:val="22"/>
        </w:rPr>
        <w:t xml:space="preserve">, в том числе избирать и быть избранным в органы управления и контроля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E78DE"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BE78DE" w:rsidRPr="003F5879" w:rsidRDefault="00D64E6B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3) д</w:t>
      </w:r>
      <w:r w:rsidR="00BE78DE" w:rsidRPr="003F5879">
        <w:rPr>
          <w:rFonts w:ascii="Times New Roman" w:hAnsi="Times New Roman" w:cs="Times New Roman"/>
          <w:bCs/>
          <w:sz w:val="22"/>
          <w:szCs w:val="22"/>
        </w:rPr>
        <w:t xml:space="preserve">обровольно прекратить членство 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Товариществе</w:t>
      </w:r>
      <w:r w:rsidR="00BE78DE"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BE78DE" w:rsidRPr="003F5879" w:rsidRDefault="00D64E6B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4) о</w:t>
      </w:r>
      <w:r w:rsidR="00BE78DE" w:rsidRPr="003F5879">
        <w:rPr>
          <w:rFonts w:ascii="Times New Roman" w:hAnsi="Times New Roman" w:cs="Times New Roman"/>
          <w:bCs/>
          <w:sz w:val="22"/>
          <w:szCs w:val="22"/>
        </w:rPr>
        <w:t xml:space="preserve">бжаловать решения органов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E78DE" w:rsidRPr="003F5879">
        <w:rPr>
          <w:rFonts w:ascii="Times New Roman" w:hAnsi="Times New Roman" w:cs="Times New Roman"/>
          <w:bCs/>
          <w:sz w:val="22"/>
          <w:szCs w:val="22"/>
        </w:rPr>
        <w:t>, влекущие гражданско-правовые последствия, в случаях и в порядке, которые предусмотрены федеральным законом;</w:t>
      </w:r>
    </w:p>
    <w:p w:rsidR="00BC3506" w:rsidRPr="003F5879" w:rsidRDefault="00D64E6B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5) п</w:t>
      </w:r>
      <w:r w:rsidR="00BE78DE" w:rsidRPr="003F5879">
        <w:rPr>
          <w:rFonts w:ascii="Times New Roman" w:hAnsi="Times New Roman" w:cs="Times New Roman"/>
          <w:bCs/>
          <w:sz w:val="22"/>
          <w:szCs w:val="22"/>
        </w:rPr>
        <w:t xml:space="preserve">одавать в органы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E78DE" w:rsidRPr="003F5879">
        <w:rPr>
          <w:rFonts w:ascii="Times New Roman" w:hAnsi="Times New Roman" w:cs="Times New Roman"/>
          <w:bCs/>
          <w:sz w:val="22"/>
          <w:szCs w:val="22"/>
        </w:rPr>
        <w:t xml:space="preserve"> заявления (обращения, жалобы).</w:t>
      </w:r>
    </w:p>
    <w:p w:rsidR="00BC3506" w:rsidRPr="003F5879" w:rsidRDefault="00806CAE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6</w:t>
      </w:r>
      <w:r w:rsidR="00D64E6B" w:rsidRPr="003F5879">
        <w:rPr>
          <w:rFonts w:ascii="Times New Roman" w:hAnsi="Times New Roman" w:cs="Times New Roman"/>
          <w:bCs/>
          <w:sz w:val="22"/>
          <w:szCs w:val="22"/>
        </w:rPr>
        <w:t>) в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носить предложения об улучшении деятельности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, устранении недостатков в работе его органов и должностных лиц; </w:t>
      </w:r>
    </w:p>
    <w:p w:rsidR="00BC3506" w:rsidRPr="003F5879" w:rsidRDefault="00806CAE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7</w:t>
      </w:r>
      <w:r w:rsidR="00D64E6B" w:rsidRPr="003F5879">
        <w:rPr>
          <w:rFonts w:ascii="Times New Roman" w:hAnsi="Times New Roman" w:cs="Times New Roman"/>
          <w:bCs/>
          <w:sz w:val="22"/>
          <w:szCs w:val="22"/>
        </w:rPr>
        <w:t>) с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>амостоятельно хозяйствовать на принадлежащем ему земельном участке в пределах его разрешенного использования</w:t>
      </w:r>
      <w:r w:rsidR="001012EC" w:rsidRPr="003F5879">
        <w:rPr>
          <w:rFonts w:ascii="Times New Roman" w:hAnsi="Times New Roman" w:cs="Times New Roman"/>
          <w:bCs/>
          <w:sz w:val="22"/>
          <w:szCs w:val="22"/>
        </w:rPr>
        <w:t>;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C3506" w:rsidRPr="003F5879" w:rsidRDefault="00806CAE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8</w:t>
      </w:r>
      <w:r w:rsidR="00D64E6B" w:rsidRPr="003F5879">
        <w:rPr>
          <w:rFonts w:ascii="Times New Roman" w:hAnsi="Times New Roman" w:cs="Times New Roman"/>
          <w:bCs/>
          <w:sz w:val="22"/>
          <w:szCs w:val="22"/>
        </w:rPr>
        <w:t>) с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одержать на своем земельном участке мелких домашних животных, домашних птиц, при обязательном соблюдении санитарных и ветеринарных норм и правил, без нарушения прав других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; </w:t>
      </w:r>
    </w:p>
    <w:p w:rsidR="00BC3506" w:rsidRPr="003F5879" w:rsidRDefault="00806CAE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9</w:t>
      </w:r>
      <w:r w:rsidR="00D64E6B" w:rsidRPr="003F5879">
        <w:rPr>
          <w:rFonts w:ascii="Times New Roman" w:hAnsi="Times New Roman" w:cs="Times New Roman"/>
          <w:bCs/>
          <w:sz w:val="22"/>
          <w:szCs w:val="22"/>
        </w:rPr>
        <w:t>) о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>существлять на своем земельном участке в соответствии со строительными и иными установленными требованиями (нормами, правилами и нормативами) строительство и перестройку жилых и садовых домов, хозяйственных строений и сооружений;</w:t>
      </w:r>
    </w:p>
    <w:p w:rsidR="00BC3506" w:rsidRPr="003F5879" w:rsidRDefault="00D64E6B" w:rsidP="001012EC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6.2. ч</w:t>
      </w:r>
      <w:r w:rsidR="008576FB" w:rsidRPr="003F5879">
        <w:rPr>
          <w:rFonts w:ascii="Times New Roman" w:hAnsi="Times New Roman" w:cs="Times New Roman"/>
          <w:bCs/>
          <w:sz w:val="22"/>
          <w:szCs w:val="22"/>
        </w:rPr>
        <w:t xml:space="preserve">лены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8576FB" w:rsidRPr="003F5879">
        <w:rPr>
          <w:rFonts w:ascii="Times New Roman" w:hAnsi="Times New Roman" w:cs="Times New Roman"/>
          <w:bCs/>
          <w:sz w:val="22"/>
          <w:szCs w:val="22"/>
        </w:rPr>
        <w:t xml:space="preserve"> обладают иными правами, предусмотренными Гражданским </w:t>
      </w:r>
      <w:hyperlink r:id="rId11" w:history="1">
        <w:r w:rsidR="008576FB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кодексом</w:t>
        </w:r>
      </w:hyperlink>
      <w:r w:rsidR="008576FB" w:rsidRPr="003F5879">
        <w:rPr>
          <w:rFonts w:ascii="Times New Roman" w:hAnsi="Times New Roman" w:cs="Times New Roman"/>
          <w:bCs/>
          <w:sz w:val="22"/>
          <w:szCs w:val="22"/>
        </w:rPr>
        <w:t xml:space="preserve"> Российской Федерации, Федеральным </w:t>
      </w:r>
      <w:hyperlink r:id="rId12" w:history="1">
        <w:r w:rsidR="008576FB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законом</w:t>
        </w:r>
      </w:hyperlink>
      <w:r w:rsidR="008576FB"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2C83" w:rsidRPr="003F5879">
        <w:rPr>
          <w:rFonts w:ascii="Times New Roman" w:hAnsi="Times New Roman" w:cs="Times New Roman"/>
          <w:bCs/>
          <w:sz w:val="22"/>
          <w:szCs w:val="22"/>
        </w:rPr>
        <w:t>№</w:t>
      </w:r>
      <w:r w:rsidR="008576FB" w:rsidRPr="003F5879">
        <w:rPr>
          <w:rFonts w:ascii="Times New Roman" w:hAnsi="Times New Roman" w:cs="Times New Roman"/>
          <w:bCs/>
          <w:sz w:val="22"/>
          <w:szCs w:val="22"/>
        </w:rPr>
        <w:t xml:space="preserve"> 217-ФЗ  и иными нормативными правовыми актами Российской Федерации.</w:t>
      </w:r>
    </w:p>
    <w:p w:rsidR="00BC3506" w:rsidRPr="003F5879" w:rsidRDefault="00836345" w:rsidP="00BC3506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6.3. Ч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лен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 обязан:</w:t>
      </w:r>
    </w:p>
    <w:p w:rsidR="00D369AC" w:rsidRPr="003F5879" w:rsidRDefault="00D64E6B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1)</w:t>
      </w:r>
      <w:r w:rsidR="00D369AC" w:rsidRPr="003F5879">
        <w:rPr>
          <w:rFonts w:ascii="Times New Roman" w:hAnsi="Times New Roman" w:cs="Times New Roman"/>
          <w:bCs/>
          <w:sz w:val="22"/>
          <w:szCs w:val="22"/>
        </w:rPr>
        <w:t xml:space="preserve"> не нарушать права других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D369AC" w:rsidRPr="003F5879">
        <w:rPr>
          <w:rFonts w:ascii="Times New Roman" w:hAnsi="Times New Roman" w:cs="Times New Roman"/>
          <w:bCs/>
          <w:sz w:val="22"/>
          <w:szCs w:val="22"/>
        </w:rPr>
        <w:t xml:space="preserve"> и лиц, осуществляющих ведение садоводства на земельных участках, расположенных в границах территории садоводства, без участия 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Товариществе</w:t>
      </w:r>
      <w:r w:rsidR="00D369AC"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D369AC" w:rsidRPr="003F5879" w:rsidRDefault="00D64E6B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2)</w:t>
      </w:r>
      <w:r w:rsidR="00D369AC" w:rsidRPr="003F5879">
        <w:rPr>
          <w:rFonts w:ascii="Times New Roman" w:hAnsi="Times New Roman" w:cs="Times New Roman"/>
          <w:bCs/>
          <w:sz w:val="22"/>
          <w:szCs w:val="22"/>
        </w:rPr>
        <w:t xml:space="preserve"> своевременно уплачивать взносы, предусмотренные Федеральным законом</w:t>
      </w:r>
      <w:r w:rsidR="00F964C3"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B5D72" w:rsidRPr="003F5879">
        <w:rPr>
          <w:rFonts w:ascii="Times New Roman" w:hAnsi="Times New Roman" w:cs="Times New Roman"/>
          <w:bCs/>
          <w:sz w:val="22"/>
          <w:szCs w:val="22"/>
        </w:rPr>
        <w:t>№</w:t>
      </w:r>
      <w:r w:rsidR="00F964C3" w:rsidRPr="003F5879">
        <w:rPr>
          <w:rFonts w:ascii="Times New Roman" w:hAnsi="Times New Roman" w:cs="Times New Roman"/>
          <w:bCs/>
          <w:sz w:val="22"/>
          <w:szCs w:val="22"/>
        </w:rPr>
        <w:t xml:space="preserve"> 217-ФЗ в размерах и порядке, установленных настоящим Уставом и решениями органов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D369AC"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D369AC" w:rsidRPr="003F5879" w:rsidRDefault="00D64E6B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3)</w:t>
      </w:r>
      <w:r w:rsidR="00D369AC" w:rsidRPr="003F5879">
        <w:rPr>
          <w:rFonts w:ascii="Times New Roman" w:hAnsi="Times New Roman" w:cs="Times New Roman"/>
          <w:bCs/>
          <w:sz w:val="22"/>
          <w:szCs w:val="22"/>
        </w:rPr>
        <w:t xml:space="preserve"> исполнять решения, принятые председателем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D369AC" w:rsidRPr="003F5879">
        <w:rPr>
          <w:rFonts w:ascii="Times New Roman" w:hAnsi="Times New Roman" w:cs="Times New Roman"/>
          <w:bCs/>
          <w:sz w:val="22"/>
          <w:szCs w:val="22"/>
        </w:rPr>
        <w:t xml:space="preserve"> и правлением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D369AC" w:rsidRPr="003F5879">
        <w:rPr>
          <w:rFonts w:ascii="Times New Roman" w:hAnsi="Times New Roman" w:cs="Times New Roman"/>
          <w:bCs/>
          <w:sz w:val="22"/>
          <w:szCs w:val="22"/>
        </w:rPr>
        <w:t>, в рамках пол</w:t>
      </w:r>
      <w:r w:rsidR="00F964C3" w:rsidRPr="003F5879">
        <w:rPr>
          <w:rFonts w:ascii="Times New Roman" w:hAnsi="Times New Roman" w:cs="Times New Roman"/>
          <w:bCs/>
          <w:sz w:val="22"/>
          <w:szCs w:val="22"/>
        </w:rPr>
        <w:t>номочий, установленных</w:t>
      </w:r>
      <w:r w:rsidR="00D369AC" w:rsidRPr="003F5879">
        <w:rPr>
          <w:rFonts w:ascii="Times New Roman" w:hAnsi="Times New Roman" w:cs="Times New Roman"/>
          <w:bCs/>
          <w:sz w:val="22"/>
          <w:szCs w:val="22"/>
        </w:rPr>
        <w:t xml:space="preserve"> Федеральным законом</w:t>
      </w:r>
      <w:r w:rsidR="00F964C3"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B5D72" w:rsidRPr="003F5879">
        <w:rPr>
          <w:rFonts w:ascii="Times New Roman" w:hAnsi="Times New Roman" w:cs="Times New Roman"/>
          <w:bCs/>
          <w:sz w:val="22"/>
          <w:szCs w:val="22"/>
        </w:rPr>
        <w:t>№</w:t>
      </w:r>
      <w:r w:rsidR="00F964C3" w:rsidRPr="003F5879">
        <w:rPr>
          <w:rFonts w:ascii="Times New Roman" w:hAnsi="Times New Roman" w:cs="Times New Roman"/>
          <w:bCs/>
          <w:sz w:val="22"/>
          <w:szCs w:val="22"/>
        </w:rPr>
        <w:t xml:space="preserve"> 217-ФЗ</w:t>
      </w:r>
      <w:r w:rsidR="00D369AC" w:rsidRPr="003F5879">
        <w:rPr>
          <w:rFonts w:ascii="Times New Roman" w:hAnsi="Times New Roman" w:cs="Times New Roman"/>
          <w:bCs/>
          <w:sz w:val="22"/>
          <w:szCs w:val="22"/>
        </w:rPr>
        <w:t xml:space="preserve"> или возложенных на них общим собранием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D369AC"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D369AC" w:rsidRPr="003F5879" w:rsidRDefault="00D64E6B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4)</w:t>
      </w:r>
      <w:r w:rsidR="00D369AC" w:rsidRPr="003F5879">
        <w:rPr>
          <w:rFonts w:ascii="Times New Roman" w:hAnsi="Times New Roman" w:cs="Times New Roman"/>
          <w:bCs/>
          <w:sz w:val="22"/>
          <w:szCs w:val="22"/>
        </w:rPr>
        <w:t xml:space="preserve"> соблюдать иные обязанности, связанные с осуществлением деятельности в границах территории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D369AC" w:rsidRPr="003F5879">
        <w:rPr>
          <w:rFonts w:ascii="Times New Roman" w:hAnsi="Times New Roman" w:cs="Times New Roman"/>
          <w:bCs/>
          <w:sz w:val="22"/>
          <w:szCs w:val="22"/>
        </w:rPr>
        <w:t>, установленные законодательством Российской Ф</w:t>
      </w:r>
      <w:r w:rsidR="00F964C3" w:rsidRPr="003F5879">
        <w:rPr>
          <w:rFonts w:ascii="Times New Roman" w:hAnsi="Times New Roman" w:cs="Times New Roman"/>
          <w:bCs/>
          <w:sz w:val="22"/>
          <w:szCs w:val="22"/>
        </w:rPr>
        <w:t xml:space="preserve">едерации и уставом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CB3083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BC3506" w:rsidRPr="003F5879" w:rsidRDefault="00806CAE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5</w:t>
      </w:r>
      <w:r w:rsidR="00D64E6B" w:rsidRPr="003F5879">
        <w:rPr>
          <w:rFonts w:ascii="Times New Roman" w:hAnsi="Times New Roman" w:cs="Times New Roman"/>
          <w:bCs/>
          <w:sz w:val="22"/>
          <w:szCs w:val="22"/>
        </w:rPr>
        <w:t>) н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ести бремя расходов на содержание и ремонт общего имущества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; </w:t>
      </w:r>
    </w:p>
    <w:p w:rsidR="00BC3506" w:rsidRPr="003F5879" w:rsidRDefault="00806CAE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6</w:t>
      </w:r>
      <w:r w:rsidR="00D64E6B" w:rsidRPr="003F5879">
        <w:rPr>
          <w:rFonts w:ascii="Times New Roman" w:hAnsi="Times New Roman" w:cs="Times New Roman"/>
          <w:bCs/>
          <w:sz w:val="22"/>
          <w:szCs w:val="22"/>
        </w:rPr>
        <w:t>) н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е совершать действия, заведомо направленные на причинение вреда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Товариществу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BC3506" w:rsidRPr="003F5879" w:rsidRDefault="00BC3506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6CAE" w:rsidRPr="003F5879">
        <w:rPr>
          <w:rFonts w:ascii="Times New Roman" w:hAnsi="Times New Roman" w:cs="Times New Roman"/>
          <w:bCs/>
          <w:sz w:val="22"/>
          <w:szCs w:val="22"/>
        </w:rPr>
        <w:t>7</w:t>
      </w:r>
      <w:r w:rsidR="00D64E6B" w:rsidRPr="003F5879">
        <w:rPr>
          <w:rFonts w:ascii="Times New Roman" w:hAnsi="Times New Roman" w:cs="Times New Roman"/>
          <w:bCs/>
          <w:sz w:val="22"/>
          <w:szCs w:val="22"/>
        </w:rPr>
        <w:t>) н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е совершать действия (бездействие), которые существенно затрудняют или делают невозможным достижение целей, ради которых создано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Товарищество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; </w:t>
      </w:r>
    </w:p>
    <w:p w:rsidR="00BC3506" w:rsidRPr="003F5879" w:rsidRDefault="00806CAE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8</w:t>
      </w:r>
      <w:r w:rsidR="00D64E6B" w:rsidRPr="003F5879">
        <w:rPr>
          <w:rFonts w:ascii="Times New Roman" w:hAnsi="Times New Roman" w:cs="Times New Roman"/>
          <w:bCs/>
          <w:sz w:val="22"/>
          <w:szCs w:val="22"/>
        </w:rPr>
        <w:t>) у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частвовать в общих собраниях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; </w:t>
      </w:r>
    </w:p>
    <w:p w:rsidR="00BC3506" w:rsidRPr="003F5879" w:rsidRDefault="00806CAE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9</w:t>
      </w:r>
      <w:r w:rsidR="00D64E6B" w:rsidRPr="003F5879">
        <w:rPr>
          <w:rFonts w:ascii="Times New Roman" w:hAnsi="Times New Roman" w:cs="Times New Roman"/>
          <w:bCs/>
          <w:sz w:val="22"/>
          <w:szCs w:val="22"/>
        </w:rPr>
        <w:t>) р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ационально и бережно использовать имущество, являющееся общей собственностью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BC3506" w:rsidRPr="003F5879" w:rsidRDefault="00806CAE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10</w:t>
      </w:r>
      <w:r w:rsidR="00D64E6B" w:rsidRPr="003F5879">
        <w:rPr>
          <w:rFonts w:ascii="Times New Roman" w:hAnsi="Times New Roman" w:cs="Times New Roman"/>
          <w:bCs/>
          <w:sz w:val="22"/>
          <w:szCs w:val="22"/>
        </w:rPr>
        <w:t>) и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спользовать свой земельный участок в соответствии с его целевым назначением и разрешенным использованием, не наносить ущерб земле как природному объекту, в результате освоения и использования участка и земель общего назначения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; </w:t>
      </w:r>
    </w:p>
    <w:p w:rsidR="00BC3506" w:rsidRPr="003F5879" w:rsidRDefault="00806CAE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11</w:t>
      </w:r>
      <w:r w:rsidR="00D64E6B" w:rsidRPr="003F5879">
        <w:rPr>
          <w:rFonts w:ascii="Times New Roman" w:hAnsi="Times New Roman" w:cs="Times New Roman"/>
          <w:bCs/>
          <w:sz w:val="22"/>
          <w:szCs w:val="22"/>
        </w:rPr>
        <w:t>) в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>ыполнять требования земельного и природоохранного законодательства, содержать в надлежащем техническом и санитарном порядке прилегающие к участку проходы, проезды, кюветы, заборы</w:t>
      </w:r>
      <w:r w:rsidR="00357F7F">
        <w:rPr>
          <w:rFonts w:ascii="Times New Roman" w:hAnsi="Times New Roman" w:cs="Times New Roman"/>
          <w:bCs/>
          <w:sz w:val="22"/>
          <w:szCs w:val="22"/>
        </w:rPr>
        <w:t>;</w:t>
      </w:r>
    </w:p>
    <w:p w:rsidR="00BC3506" w:rsidRPr="003F5879" w:rsidRDefault="00806CAE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lastRenderedPageBreak/>
        <w:t>12</w:t>
      </w:r>
      <w:r w:rsidR="00D64E6B" w:rsidRPr="003F5879">
        <w:rPr>
          <w:rFonts w:ascii="Times New Roman" w:hAnsi="Times New Roman" w:cs="Times New Roman"/>
          <w:bCs/>
          <w:sz w:val="22"/>
          <w:szCs w:val="22"/>
        </w:rPr>
        <w:t>) о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>существлять новое строительство или перестройку домов и других строений, руководствуясь действующими документами, регламентирующими планировку и застройку территорий садоводческих объединений граждан;</w:t>
      </w:r>
    </w:p>
    <w:p w:rsidR="00BC3506" w:rsidRPr="003F5879" w:rsidRDefault="00806CAE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13</w:t>
      </w:r>
      <w:r w:rsidR="00D64E6B" w:rsidRPr="003F5879">
        <w:rPr>
          <w:rFonts w:ascii="Times New Roman" w:hAnsi="Times New Roman" w:cs="Times New Roman"/>
          <w:bCs/>
          <w:sz w:val="22"/>
          <w:szCs w:val="22"/>
        </w:rPr>
        <w:t>) п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роизводить за свой счет ремонт дорог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, в случае причинения им ущерба, при провозе строительных и иных материалов на свой садовый участок; </w:t>
      </w:r>
    </w:p>
    <w:p w:rsidR="00390D09" w:rsidRPr="003F5879" w:rsidRDefault="00806CAE" w:rsidP="00390D09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14</w:t>
      </w:r>
      <w:r w:rsidR="00D64E6B" w:rsidRPr="003F5879">
        <w:rPr>
          <w:rFonts w:ascii="Times New Roman" w:hAnsi="Times New Roman" w:cs="Times New Roman"/>
          <w:bCs/>
          <w:sz w:val="22"/>
          <w:szCs w:val="22"/>
        </w:rPr>
        <w:t>) в</w:t>
      </w:r>
      <w:r w:rsidR="00390D09" w:rsidRPr="003F5879">
        <w:rPr>
          <w:rFonts w:ascii="Times New Roman" w:hAnsi="Times New Roman" w:cs="Times New Roman"/>
          <w:bCs/>
          <w:sz w:val="22"/>
          <w:szCs w:val="22"/>
        </w:rPr>
        <w:t xml:space="preserve">о избежание разрушения дорог соблюдать объявленные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Товариществом</w:t>
      </w:r>
      <w:r w:rsidR="00390D09" w:rsidRPr="003F5879">
        <w:rPr>
          <w:rFonts w:ascii="Times New Roman" w:hAnsi="Times New Roman" w:cs="Times New Roman"/>
          <w:bCs/>
          <w:sz w:val="22"/>
          <w:szCs w:val="22"/>
        </w:rPr>
        <w:t xml:space="preserve"> ограничения на проезд грузового транспорта на территорию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390D09" w:rsidRPr="003F5879">
        <w:rPr>
          <w:rFonts w:ascii="Times New Roman" w:hAnsi="Times New Roman" w:cs="Times New Roman"/>
          <w:bCs/>
          <w:sz w:val="22"/>
          <w:szCs w:val="22"/>
        </w:rPr>
        <w:t xml:space="preserve"> в период весенней распутицы</w:t>
      </w:r>
      <w:r w:rsidR="002F05E9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390D09" w:rsidRPr="003F5879" w:rsidRDefault="00D64E6B" w:rsidP="00390D09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15) с</w:t>
      </w:r>
      <w:r w:rsidR="00390D09" w:rsidRPr="003F5879">
        <w:rPr>
          <w:rFonts w:ascii="Times New Roman" w:hAnsi="Times New Roman" w:cs="Times New Roman"/>
          <w:bCs/>
          <w:sz w:val="22"/>
          <w:szCs w:val="22"/>
        </w:rPr>
        <w:t xml:space="preserve">облюдать противопожарные правила на территории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390D09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BC3506" w:rsidRPr="003F5879" w:rsidRDefault="00D64E6B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16) с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облюдать режим тишины на территории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 с 22 часов вечера до 8 утра следующего дня: </w:t>
      </w:r>
    </w:p>
    <w:p w:rsidR="00BC3506" w:rsidRPr="003F5879" w:rsidRDefault="00806CAE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-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 в указанный период на территории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 запрещены работы, связанные с шумом, кроме ликвидаций и предотвращения чрезвычайных ситуаций, которые влекут или могут повлечь угрозу жизни и здоровью людей и их имуществу; </w:t>
      </w:r>
    </w:p>
    <w:p w:rsidR="00BC3506" w:rsidRPr="003F5879" w:rsidRDefault="00806CAE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-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 в указанный период запрещено громкое прослушивание музыки и подача звуковых сигналов, кроме вызванных необходимостью предотвращения аварийных ситуаций;</w:t>
      </w:r>
    </w:p>
    <w:p w:rsidR="00BC3506" w:rsidRPr="003F5879" w:rsidRDefault="00806CAE" w:rsidP="00252C85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6.4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. Член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, не пользующийся принадлежащим ему земельным участком, либо отказавшийся от пользования объектами общей собственности, не освобождается от оплаты расходов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C3506" w:rsidRPr="003F5879">
        <w:rPr>
          <w:rFonts w:ascii="Times New Roman" w:hAnsi="Times New Roman" w:cs="Times New Roman"/>
          <w:bCs/>
          <w:sz w:val="22"/>
          <w:szCs w:val="22"/>
        </w:rPr>
        <w:t xml:space="preserve"> по содержанию, эксплуатации и ремонту общего имущества, принадлежащего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Товариществу</w:t>
      </w:r>
      <w:r w:rsidR="002810B9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D369AC" w:rsidRPr="003F5879" w:rsidRDefault="00D369AC" w:rsidP="00252C85">
      <w:pPr>
        <w:shd w:val="clear" w:color="auto" w:fill="FFFFFF"/>
        <w:ind w:left="709" w:right="2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E677D" w:rsidRPr="003F5879" w:rsidRDefault="00806CAE" w:rsidP="00252C85">
      <w:pPr>
        <w:shd w:val="clear" w:color="auto" w:fill="FFFFFF"/>
        <w:ind w:right="11"/>
        <w:jc w:val="center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AE677D"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. Взносы членов </w:t>
      </w:r>
      <w:r w:rsidR="00BF75C4" w:rsidRPr="003F5879">
        <w:rPr>
          <w:rFonts w:ascii="Times New Roman" w:hAnsi="Times New Roman" w:cs="Times New Roman"/>
          <w:b/>
          <w:bCs/>
          <w:sz w:val="22"/>
          <w:szCs w:val="22"/>
        </w:rPr>
        <w:t>Товарищества</w:t>
      </w:r>
    </w:p>
    <w:p w:rsidR="00AE677D" w:rsidRPr="003F5879" w:rsidRDefault="00806CAE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r w:rsidRPr="003F5879">
        <w:rPr>
          <w:rFonts w:ascii="Times New Roman" w:hAnsi="Times New Roman" w:cs="Times New Roman"/>
          <w:sz w:val="22"/>
          <w:szCs w:val="22"/>
        </w:rPr>
        <w:t>7.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1. Взносы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могут быть следующих видов:</w:t>
      </w:r>
    </w:p>
    <w:p w:rsidR="00AE677D" w:rsidRPr="003F5879" w:rsidRDefault="001E0A06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2" w:name="dst100142"/>
      <w:bookmarkEnd w:id="2"/>
      <w:r w:rsidRPr="003F5879">
        <w:rPr>
          <w:rFonts w:ascii="Times New Roman" w:hAnsi="Times New Roman" w:cs="Times New Roman"/>
          <w:sz w:val="22"/>
          <w:szCs w:val="22"/>
        </w:rPr>
        <w:t xml:space="preserve">1) </w:t>
      </w:r>
      <w:r w:rsidR="00AE677D" w:rsidRPr="003F5879">
        <w:rPr>
          <w:rFonts w:ascii="Times New Roman" w:hAnsi="Times New Roman" w:cs="Times New Roman"/>
          <w:sz w:val="22"/>
          <w:szCs w:val="22"/>
        </w:rPr>
        <w:t>членские взносы;</w:t>
      </w:r>
    </w:p>
    <w:p w:rsidR="00AE677D" w:rsidRPr="003F5879" w:rsidRDefault="001E0A06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3" w:name="dst100143"/>
      <w:bookmarkEnd w:id="3"/>
      <w:r w:rsidRPr="003F5879">
        <w:rPr>
          <w:rFonts w:ascii="Times New Roman" w:hAnsi="Times New Roman" w:cs="Times New Roman"/>
          <w:sz w:val="22"/>
          <w:szCs w:val="22"/>
        </w:rPr>
        <w:t>2)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целевые взносы.</w:t>
      </w:r>
    </w:p>
    <w:p w:rsidR="00AE677D" w:rsidRPr="003F5879" w:rsidRDefault="00806CAE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4" w:name="dst100144"/>
      <w:bookmarkEnd w:id="4"/>
      <w:r w:rsidRPr="003F5879">
        <w:rPr>
          <w:rFonts w:ascii="Times New Roman" w:hAnsi="Times New Roman" w:cs="Times New Roman"/>
          <w:sz w:val="22"/>
          <w:szCs w:val="22"/>
        </w:rPr>
        <w:t>7.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2. Обязанность по внесению взносов распространяется на всех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>.</w:t>
      </w:r>
    </w:p>
    <w:p w:rsidR="00AE677D" w:rsidRPr="003F5879" w:rsidRDefault="00806CAE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5" w:name="dst100145"/>
      <w:bookmarkEnd w:id="5"/>
      <w:r w:rsidRPr="003F5879">
        <w:rPr>
          <w:rFonts w:ascii="Times New Roman" w:hAnsi="Times New Roman" w:cs="Times New Roman"/>
          <w:sz w:val="22"/>
          <w:szCs w:val="22"/>
        </w:rPr>
        <w:t>7.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3. Членские взносы вносятся членами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в порядке, установленном уставом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, на расчетный счет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>.</w:t>
      </w:r>
    </w:p>
    <w:p w:rsidR="00AE677D" w:rsidRPr="003F5879" w:rsidRDefault="00806CAE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6" w:name="dst100146"/>
      <w:bookmarkEnd w:id="6"/>
      <w:r w:rsidRPr="003F5879">
        <w:rPr>
          <w:rFonts w:ascii="Times New Roman" w:hAnsi="Times New Roman" w:cs="Times New Roman"/>
          <w:sz w:val="22"/>
          <w:szCs w:val="22"/>
        </w:rPr>
        <w:t>7.</w:t>
      </w:r>
      <w:r w:rsidR="00AE677D" w:rsidRPr="003F5879">
        <w:rPr>
          <w:rFonts w:ascii="Times New Roman" w:hAnsi="Times New Roman" w:cs="Times New Roman"/>
          <w:sz w:val="22"/>
          <w:szCs w:val="22"/>
        </w:rPr>
        <w:t>4. Периодичность и срок внесения членских взносов</w:t>
      </w:r>
      <w:r w:rsidR="005650C4" w:rsidRPr="003F5879">
        <w:rPr>
          <w:rFonts w:ascii="Times New Roman" w:hAnsi="Times New Roman" w:cs="Times New Roman"/>
          <w:sz w:val="22"/>
          <w:szCs w:val="22"/>
        </w:rPr>
        <w:t>: с ежеквартальной оплатой не позднее первого числа первого месяца оплачиваемого квартала</w:t>
      </w:r>
      <w:r w:rsidR="00510693" w:rsidRPr="003F5879">
        <w:rPr>
          <w:rFonts w:ascii="Times New Roman" w:hAnsi="Times New Roman" w:cs="Times New Roman"/>
          <w:sz w:val="22"/>
          <w:szCs w:val="22"/>
        </w:rPr>
        <w:t xml:space="preserve">, если другое решение не принято общим собранием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>.</w:t>
      </w:r>
      <w:r w:rsidR="005650C4" w:rsidRPr="003F58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677D" w:rsidRPr="003F5879" w:rsidRDefault="00806CAE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7" w:name="dst100147"/>
      <w:bookmarkEnd w:id="7"/>
      <w:r w:rsidRPr="003F5879">
        <w:rPr>
          <w:rFonts w:ascii="Times New Roman" w:hAnsi="Times New Roman" w:cs="Times New Roman"/>
          <w:sz w:val="22"/>
          <w:szCs w:val="22"/>
        </w:rPr>
        <w:t>7.</w:t>
      </w:r>
      <w:r w:rsidR="00AE677D" w:rsidRPr="003F5879">
        <w:rPr>
          <w:rFonts w:ascii="Times New Roman" w:hAnsi="Times New Roman" w:cs="Times New Roman"/>
          <w:sz w:val="22"/>
          <w:szCs w:val="22"/>
        </w:rPr>
        <w:t>5. Членские взносы могут быть использованы исключительно на расходы, связанные:</w:t>
      </w:r>
    </w:p>
    <w:p w:rsidR="00AE677D" w:rsidRPr="003F5879" w:rsidRDefault="001E0A06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8" w:name="dst100148"/>
      <w:bookmarkEnd w:id="8"/>
      <w:r w:rsidRPr="003F5879">
        <w:rPr>
          <w:rFonts w:ascii="Times New Roman" w:hAnsi="Times New Roman" w:cs="Times New Roman"/>
          <w:sz w:val="22"/>
          <w:szCs w:val="22"/>
        </w:rPr>
        <w:t>1)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с содержанием имущества общего пользования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>, в том числе уплатой арендных платежей за данное имущество;</w:t>
      </w:r>
    </w:p>
    <w:p w:rsidR="00AE677D" w:rsidRPr="003F5879" w:rsidRDefault="001E0A06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9" w:name="dst100149"/>
      <w:bookmarkEnd w:id="9"/>
      <w:r w:rsidRPr="003F5879">
        <w:rPr>
          <w:rFonts w:ascii="Times New Roman" w:hAnsi="Times New Roman" w:cs="Times New Roman"/>
          <w:sz w:val="22"/>
          <w:szCs w:val="22"/>
        </w:rPr>
        <w:t>2)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</w:r>
    </w:p>
    <w:p w:rsidR="00AE677D" w:rsidRPr="003F5879" w:rsidRDefault="001E0A06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10" w:name="dst100150"/>
      <w:bookmarkEnd w:id="10"/>
      <w:r w:rsidRPr="003F5879">
        <w:rPr>
          <w:rFonts w:ascii="Times New Roman" w:hAnsi="Times New Roman" w:cs="Times New Roman"/>
          <w:sz w:val="22"/>
          <w:szCs w:val="22"/>
        </w:rPr>
        <w:t>3)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Товариществом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с этими организациями;</w:t>
      </w:r>
    </w:p>
    <w:p w:rsidR="00AE677D" w:rsidRPr="003F5879" w:rsidRDefault="001E0A06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11" w:name="dst100151"/>
      <w:bookmarkEnd w:id="11"/>
      <w:r w:rsidRPr="003F5879">
        <w:rPr>
          <w:rFonts w:ascii="Times New Roman" w:hAnsi="Times New Roman" w:cs="Times New Roman"/>
          <w:sz w:val="22"/>
          <w:szCs w:val="22"/>
        </w:rPr>
        <w:t>4)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с благоустройством земельных участков общего назначения;</w:t>
      </w:r>
    </w:p>
    <w:p w:rsidR="00AE677D" w:rsidRPr="003F5879" w:rsidRDefault="001E0A06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12" w:name="dst100152"/>
      <w:bookmarkEnd w:id="12"/>
      <w:r w:rsidRPr="003F5879">
        <w:rPr>
          <w:rFonts w:ascii="Times New Roman" w:hAnsi="Times New Roman" w:cs="Times New Roman"/>
          <w:sz w:val="22"/>
          <w:szCs w:val="22"/>
        </w:rPr>
        <w:t xml:space="preserve">5) </w:t>
      </w:r>
      <w:r w:rsidR="00AE677D" w:rsidRPr="003F5879">
        <w:rPr>
          <w:rFonts w:ascii="Times New Roman" w:hAnsi="Times New Roman" w:cs="Times New Roman"/>
          <w:sz w:val="22"/>
          <w:szCs w:val="22"/>
        </w:rPr>
        <w:t>с охраной территории садоводства и обеспечением в границах такой территории пожарной безопасности;</w:t>
      </w:r>
    </w:p>
    <w:p w:rsidR="00AE677D" w:rsidRPr="003F5879" w:rsidRDefault="001E0A06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13" w:name="dst100153"/>
      <w:bookmarkEnd w:id="13"/>
      <w:r w:rsidRPr="003F5879">
        <w:rPr>
          <w:rFonts w:ascii="Times New Roman" w:hAnsi="Times New Roman" w:cs="Times New Roman"/>
          <w:sz w:val="22"/>
          <w:szCs w:val="22"/>
        </w:rPr>
        <w:t>6)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с проведением аудиторских проверок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>;</w:t>
      </w:r>
    </w:p>
    <w:p w:rsidR="00AE677D" w:rsidRPr="003F5879" w:rsidRDefault="001E0A06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14" w:name="dst100154"/>
      <w:bookmarkEnd w:id="14"/>
      <w:r w:rsidRPr="003F5879">
        <w:rPr>
          <w:rFonts w:ascii="Times New Roman" w:hAnsi="Times New Roman" w:cs="Times New Roman"/>
          <w:sz w:val="22"/>
          <w:szCs w:val="22"/>
        </w:rPr>
        <w:t>7)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с выплатой заработной платы лицам, с которыми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Товариществом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заключены трудовые договоры;</w:t>
      </w:r>
    </w:p>
    <w:p w:rsidR="00AE677D" w:rsidRPr="003F5879" w:rsidRDefault="001E0A06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15" w:name="dst100155"/>
      <w:bookmarkEnd w:id="15"/>
      <w:r w:rsidRPr="003F5879">
        <w:rPr>
          <w:rFonts w:ascii="Times New Roman" w:hAnsi="Times New Roman" w:cs="Times New Roman"/>
          <w:sz w:val="22"/>
          <w:szCs w:val="22"/>
        </w:rPr>
        <w:t>8)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с организацией и проведением общих собраний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>, выполнением решений этих собраний;</w:t>
      </w:r>
    </w:p>
    <w:p w:rsidR="00AE677D" w:rsidRPr="003F5879" w:rsidRDefault="001E0A06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16" w:name="dst100156"/>
      <w:bookmarkEnd w:id="16"/>
      <w:r w:rsidRPr="003F5879">
        <w:rPr>
          <w:rFonts w:ascii="Times New Roman" w:hAnsi="Times New Roman" w:cs="Times New Roman"/>
          <w:sz w:val="22"/>
          <w:szCs w:val="22"/>
        </w:rPr>
        <w:t>9)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с уплатой налогов и сборов, связанных с деятельностью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>, в соответствии с законодательством о налогах и сборах.</w:t>
      </w:r>
    </w:p>
    <w:p w:rsidR="00AE677D" w:rsidRPr="003F5879" w:rsidRDefault="00806CAE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17" w:name="dst100157"/>
      <w:bookmarkEnd w:id="17"/>
      <w:r w:rsidRPr="003F5879">
        <w:rPr>
          <w:rFonts w:ascii="Times New Roman" w:hAnsi="Times New Roman" w:cs="Times New Roman"/>
          <w:sz w:val="22"/>
          <w:szCs w:val="22"/>
        </w:rPr>
        <w:t>7.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6. Целевые взносы вносятся членами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на расчетный счет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по решению общего собрания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, определяющему их размер и срок внесения, в порядке, установленном уставом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>, и могут быть направлены на расходы, исключительно связанные:</w:t>
      </w:r>
    </w:p>
    <w:p w:rsidR="00AE677D" w:rsidRPr="003F5879" w:rsidRDefault="001E0A06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18" w:name="dst100158"/>
      <w:bookmarkEnd w:id="18"/>
      <w:r w:rsidRPr="003F5879">
        <w:rPr>
          <w:rFonts w:ascii="Times New Roman" w:hAnsi="Times New Roman" w:cs="Times New Roman"/>
          <w:sz w:val="22"/>
          <w:szCs w:val="22"/>
        </w:rPr>
        <w:t>1)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Товариществу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такого земельного участка;</w:t>
      </w:r>
    </w:p>
    <w:p w:rsidR="00AE677D" w:rsidRPr="003F5879" w:rsidRDefault="001E0A06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19" w:name="dst100159"/>
      <w:bookmarkEnd w:id="19"/>
      <w:r w:rsidRPr="003F5879">
        <w:rPr>
          <w:rFonts w:ascii="Times New Roman" w:hAnsi="Times New Roman" w:cs="Times New Roman"/>
          <w:sz w:val="22"/>
          <w:szCs w:val="22"/>
        </w:rPr>
        <w:t>2)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с подготовкой документации по планировке территории в отношении территории садоводства или огородничества;</w:t>
      </w:r>
    </w:p>
    <w:p w:rsidR="00AE677D" w:rsidRPr="003F5879" w:rsidRDefault="001E0A06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20" w:name="dst100160"/>
      <w:bookmarkEnd w:id="20"/>
      <w:r w:rsidRPr="003F5879">
        <w:rPr>
          <w:rFonts w:ascii="Times New Roman" w:hAnsi="Times New Roman" w:cs="Times New Roman"/>
          <w:sz w:val="22"/>
          <w:szCs w:val="22"/>
        </w:rPr>
        <w:t>3)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с проведением кадастровых работ для целей внесения в Единый государственный реестр </w:t>
      </w:r>
      <w:r w:rsidR="00AE677D" w:rsidRPr="003F5879">
        <w:rPr>
          <w:rFonts w:ascii="Times New Roman" w:hAnsi="Times New Roman" w:cs="Times New Roman"/>
          <w:sz w:val="22"/>
          <w:szCs w:val="22"/>
        </w:rPr>
        <w:lastRenderedPageBreak/>
        <w:t>недвижимости сведений о садовых земельных участках, земельных участках общего назначения, об иных объектах недвижимости, относящихся к имуществу общего пользования;</w:t>
      </w:r>
    </w:p>
    <w:p w:rsidR="00AE677D" w:rsidRPr="003F5879" w:rsidRDefault="001E0A06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21" w:name="dst100161"/>
      <w:bookmarkEnd w:id="21"/>
      <w:r w:rsidRPr="003F5879">
        <w:rPr>
          <w:rFonts w:ascii="Times New Roman" w:hAnsi="Times New Roman" w:cs="Times New Roman"/>
          <w:sz w:val="22"/>
          <w:szCs w:val="22"/>
        </w:rPr>
        <w:t>4)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с созданием или приобретением необходимого для деятельности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имущества общего пользования;</w:t>
      </w:r>
    </w:p>
    <w:p w:rsidR="00AE677D" w:rsidRPr="003F5879" w:rsidRDefault="001E0A06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22" w:name="dst100162"/>
      <w:bookmarkEnd w:id="22"/>
      <w:r w:rsidRPr="003F5879">
        <w:rPr>
          <w:rFonts w:ascii="Times New Roman" w:hAnsi="Times New Roman" w:cs="Times New Roman"/>
          <w:sz w:val="22"/>
          <w:szCs w:val="22"/>
        </w:rPr>
        <w:t>5)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с реализацией мероприятий, предусмотренных решением общего собрания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>.</w:t>
      </w:r>
    </w:p>
    <w:p w:rsidR="00AE677D" w:rsidRPr="003F5879" w:rsidRDefault="00806CAE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23" w:name="dst100163"/>
      <w:bookmarkStart w:id="24" w:name="dst100164"/>
      <w:bookmarkEnd w:id="23"/>
      <w:bookmarkEnd w:id="24"/>
      <w:r w:rsidRPr="003F5879">
        <w:rPr>
          <w:rFonts w:ascii="Times New Roman" w:hAnsi="Times New Roman" w:cs="Times New Roman"/>
          <w:sz w:val="22"/>
          <w:szCs w:val="22"/>
        </w:rPr>
        <w:t>7.7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. Размер взносов определяется на основании приходно-расходной сметы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и финансово-экономического обоснования, утвержденных общим собранием членов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AE677D" w:rsidRPr="003F5879">
        <w:rPr>
          <w:rFonts w:ascii="Times New Roman" w:hAnsi="Times New Roman" w:cs="Times New Roman"/>
          <w:sz w:val="22"/>
          <w:szCs w:val="22"/>
        </w:rPr>
        <w:t>.</w:t>
      </w:r>
    </w:p>
    <w:p w:rsidR="00AE677D" w:rsidRPr="003F5879" w:rsidRDefault="00806CAE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25" w:name="dst100165"/>
      <w:bookmarkEnd w:id="25"/>
      <w:r w:rsidRPr="003F5879">
        <w:rPr>
          <w:rFonts w:ascii="Times New Roman" w:hAnsi="Times New Roman" w:cs="Times New Roman"/>
          <w:sz w:val="22"/>
          <w:szCs w:val="22"/>
        </w:rPr>
        <w:t>7.8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. </w:t>
      </w:r>
      <w:r w:rsidR="00252C85" w:rsidRPr="003F5879">
        <w:rPr>
          <w:rFonts w:ascii="Times New Roman" w:hAnsi="Times New Roman" w:cs="Times New Roman"/>
          <w:sz w:val="22"/>
          <w:szCs w:val="22"/>
        </w:rPr>
        <w:t xml:space="preserve">Просрочка оплаты членских взносов влечет начисление в пользу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B436CD" w:rsidRPr="003F5879">
        <w:rPr>
          <w:rFonts w:ascii="Times New Roman" w:hAnsi="Times New Roman" w:cs="Times New Roman"/>
          <w:sz w:val="22"/>
          <w:szCs w:val="22"/>
        </w:rPr>
        <w:t xml:space="preserve"> пени в размере</w:t>
      </w:r>
      <w:r w:rsidR="00390D09" w:rsidRPr="003F5879">
        <w:rPr>
          <w:rFonts w:ascii="Times New Roman" w:hAnsi="Times New Roman" w:cs="Times New Roman"/>
          <w:sz w:val="22"/>
          <w:szCs w:val="22"/>
        </w:rPr>
        <w:t xml:space="preserve">, определенном общим собранием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Товарищества</w:t>
      </w:r>
      <w:r w:rsidR="00252C85" w:rsidRPr="003F5879">
        <w:rPr>
          <w:rFonts w:ascii="Times New Roman" w:hAnsi="Times New Roman" w:cs="Times New Roman"/>
          <w:sz w:val="22"/>
          <w:szCs w:val="22"/>
        </w:rPr>
        <w:t>.</w:t>
      </w:r>
    </w:p>
    <w:p w:rsidR="00AE677D" w:rsidRPr="003F5879" w:rsidRDefault="00806CAE" w:rsidP="00252C85">
      <w:pPr>
        <w:shd w:val="clear" w:color="auto" w:fill="FFFFFF"/>
        <w:tabs>
          <w:tab w:val="left" w:pos="1274"/>
        </w:tabs>
        <w:ind w:left="7" w:firstLine="706"/>
        <w:jc w:val="both"/>
        <w:rPr>
          <w:rFonts w:ascii="Times New Roman" w:hAnsi="Times New Roman" w:cs="Times New Roman"/>
          <w:sz w:val="22"/>
          <w:szCs w:val="22"/>
        </w:rPr>
      </w:pPr>
      <w:bookmarkStart w:id="26" w:name="dst100166"/>
      <w:bookmarkEnd w:id="26"/>
      <w:r w:rsidRPr="003F5879">
        <w:rPr>
          <w:rFonts w:ascii="Times New Roman" w:hAnsi="Times New Roman" w:cs="Times New Roman"/>
          <w:sz w:val="22"/>
          <w:szCs w:val="22"/>
        </w:rPr>
        <w:t>7.9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. В случае неуплаты взносов и пеней </w:t>
      </w:r>
      <w:r w:rsidR="00BF75C4" w:rsidRPr="003F5879">
        <w:rPr>
          <w:rFonts w:ascii="Times New Roman" w:hAnsi="Times New Roman" w:cs="Times New Roman"/>
          <w:sz w:val="22"/>
          <w:szCs w:val="22"/>
        </w:rPr>
        <w:t>Товарищество</w:t>
      </w:r>
      <w:r w:rsidR="00AE677D" w:rsidRPr="003F5879">
        <w:rPr>
          <w:rFonts w:ascii="Times New Roman" w:hAnsi="Times New Roman" w:cs="Times New Roman"/>
          <w:sz w:val="22"/>
          <w:szCs w:val="22"/>
        </w:rPr>
        <w:t xml:space="preserve"> вправе взыскать их в судебном порядке.</w:t>
      </w:r>
    </w:p>
    <w:p w:rsidR="00252C85" w:rsidRPr="003F5879" w:rsidRDefault="00252C85" w:rsidP="00252C85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84C2E" w:rsidRPr="003F5879" w:rsidRDefault="00806CAE" w:rsidP="001012EC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084C2E"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. Порядок ведения реестра членов </w:t>
      </w:r>
      <w:r w:rsidR="00BF75C4" w:rsidRPr="003F5879">
        <w:rPr>
          <w:rFonts w:ascii="Times New Roman" w:hAnsi="Times New Roman" w:cs="Times New Roman"/>
          <w:b/>
          <w:bCs/>
          <w:sz w:val="22"/>
          <w:szCs w:val="22"/>
        </w:rPr>
        <w:t>Товарищества</w:t>
      </w:r>
    </w:p>
    <w:p w:rsidR="00B436CD" w:rsidRPr="003F5879" w:rsidRDefault="00B436CD" w:rsidP="00B436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8.1. Уполномоченный член правления продолжает ведение ранее созданного реестра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в соответствии </w:t>
      </w:r>
      <w:r w:rsidR="003A2075" w:rsidRPr="003F5879">
        <w:rPr>
          <w:rFonts w:ascii="Times New Roman" w:hAnsi="Times New Roman" w:cs="Times New Roman"/>
          <w:bCs/>
          <w:sz w:val="22"/>
          <w:szCs w:val="22"/>
        </w:rPr>
        <w:t>с положениями</w:t>
      </w:r>
      <w:r w:rsidR="006652DB" w:rsidRPr="003F5879">
        <w:rPr>
          <w:rFonts w:ascii="Times New Roman" w:hAnsi="Times New Roman" w:cs="Times New Roman"/>
          <w:bCs/>
          <w:sz w:val="22"/>
          <w:szCs w:val="22"/>
        </w:rPr>
        <w:t xml:space="preserve"> вступившего в силу</w:t>
      </w:r>
      <w:r w:rsidR="003A2075"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Федерального закона № 217-ФЗ. </w:t>
      </w:r>
    </w:p>
    <w:p w:rsidR="003A2075" w:rsidRPr="003F5879" w:rsidRDefault="00B436CD" w:rsidP="003A2075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8.2. </w:t>
      </w:r>
      <w:r w:rsidR="003A2075" w:rsidRPr="003F5879">
        <w:rPr>
          <w:rFonts w:ascii="Times New Roman" w:hAnsi="Times New Roman" w:cs="Times New Roman"/>
          <w:bCs/>
          <w:sz w:val="22"/>
          <w:szCs w:val="22"/>
        </w:rPr>
        <w:t xml:space="preserve">Реестр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3A2075" w:rsidRPr="003F5879">
        <w:rPr>
          <w:rFonts w:ascii="Times New Roman" w:hAnsi="Times New Roman" w:cs="Times New Roman"/>
          <w:bCs/>
          <w:sz w:val="22"/>
          <w:szCs w:val="22"/>
        </w:rPr>
        <w:t xml:space="preserve"> должен содержать данные о членах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3A2075" w:rsidRPr="003F5879">
        <w:rPr>
          <w:rFonts w:ascii="Times New Roman" w:hAnsi="Times New Roman" w:cs="Times New Roman"/>
          <w:bCs/>
          <w:sz w:val="22"/>
          <w:szCs w:val="22"/>
        </w:rPr>
        <w:t>, указанные в</w:t>
      </w:r>
      <w:r w:rsidR="00D41267" w:rsidRPr="003F5879">
        <w:rPr>
          <w:rFonts w:ascii="Times New Roman" w:hAnsi="Times New Roman" w:cs="Times New Roman"/>
          <w:bCs/>
          <w:sz w:val="22"/>
          <w:szCs w:val="22"/>
        </w:rPr>
        <w:t xml:space="preserve"> п. 5.6 настоящего Устава</w:t>
      </w:r>
      <w:r w:rsidR="003A2075" w:rsidRPr="003F5879">
        <w:rPr>
          <w:rFonts w:ascii="Times New Roman" w:hAnsi="Times New Roman" w:cs="Times New Roman"/>
          <w:bCs/>
          <w:sz w:val="22"/>
          <w:szCs w:val="22"/>
        </w:rPr>
        <w:t xml:space="preserve">, кадастровый (условный) номер земельного участка, правообладателем которого является член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3A2075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B436CD" w:rsidRPr="003F5879" w:rsidRDefault="003A2075" w:rsidP="00B436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8.3. 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Член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 обязан предоставлять достоверные сведения, необходимые для ведения реестра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, и своевременно информировать председателя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 или иного уполномоченного члена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 об их изменении</w:t>
      </w:r>
      <w:r w:rsidR="00F1294D">
        <w:rPr>
          <w:rFonts w:ascii="Times New Roman" w:hAnsi="Times New Roman" w:cs="Times New Roman"/>
          <w:bCs/>
          <w:sz w:val="22"/>
          <w:szCs w:val="22"/>
        </w:rPr>
        <w:t>, в том числе и о прекращении прав на садовый участок в границах территории Товарищества,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в течение 10 дней с момента изменения сведений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. В случае неисполнения </w:t>
      </w:r>
      <w:r w:rsidRPr="003F5879">
        <w:rPr>
          <w:rFonts w:ascii="Times New Roman" w:hAnsi="Times New Roman" w:cs="Times New Roman"/>
          <w:bCs/>
          <w:sz w:val="22"/>
          <w:szCs w:val="22"/>
        </w:rPr>
        <w:t>вышеуказанных требований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, член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 несет риск отнесения на него расходов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, связанных с отсутствием в реестре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 актуальной информации. </w:t>
      </w:r>
    </w:p>
    <w:p w:rsidR="00B436CD" w:rsidRPr="003F5879" w:rsidRDefault="001904A1" w:rsidP="00084C2E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8.4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. В отдельный раздел реестра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 могут быть внесены сведения о гражданах</w:t>
      </w:r>
      <w:r w:rsidR="00F1294D">
        <w:rPr>
          <w:rFonts w:ascii="Times New Roman" w:hAnsi="Times New Roman" w:cs="Times New Roman"/>
          <w:bCs/>
          <w:sz w:val="22"/>
          <w:szCs w:val="22"/>
        </w:rPr>
        <w:t>,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1294D">
        <w:rPr>
          <w:rFonts w:ascii="Times New Roman" w:hAnsi="Times New Roman" w:cs="Times New Roman"/>
          <w:bCs/>
          <w:sz w:val="22"/>
          <w:szCs w:val="22"/>
        </w:rPr>
        <w:t>указанных</w:t>
      </w:r>
      <w:r w:rsidR="00F1294D" w:rsidRPr="003F5879">
        <w:rPr>
          <w:rFonts w:ascii="Times New Roman" w:hAnsi="Times New Roman" w:cs="Times New Roman"/>
          <w:bCs/>
          <w:sz w:val="22"/>
          <w:szCs w:val="22"/>
        </w:rPr>
        <w:t xml:space="preserve"> в </w:t>
      </w:r>
      <w:r w:rsidR="00F1294D" w:rsidRPr="003F5879">
        <w:rPr>
          <w:rFonts w:ascii="Times New Roman" w:hAnsi="Times New Roman" w:cs="Times New Roman"/>
          <w:sz w:val="22"/>
          <w:szCs w:val="22"/>
        </w:rPr>
        <w:t>п. 15.1 настоящего Устава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084C2E" w:rsidRPr="003F5879" w:rsidRDefault="001904A1" w:rsidP="00084C2E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8.5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. В случае отсутствия у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 контактных данных граждан</w:t>
      </w:r>
      <w:r w:rsidR="00F1294D">
        <w:rPr>
          <w:rFonts w:ascii="Times New Roman" w:hAnsi="Times New Roman" w:cs="Times New Roman"/>
          <w:bCs/>
          <w:sz w:val="22"/>
          <w:szCs w:val="22"/>
        </w:rPr>
        <w:t>,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1294D">
        <w:rPr>
          <w:rFonts w:ascii="Times New Roman" w:hAnsi="Times New Roman" w:cs="Times New Roman"/>
          <w:bCs/>
          <w:sz w:val="22"/>
          <w:szCs w:val="22"/>
        </w:rPr>
        <w:t>указанных</w:t>
      </w:r>
      <w:r w:rsidR="00F1294D" w:rsidRPr="003F5879">
        <w:rPr>
          <w:rFonts w:ascii="Times New Roman" w:hAnsi="Times New Roman" w:cs="Times New Roman"/>
          <w:bCs/>
          <w:sz w:val="22"/>
          <w:szCs w:val="22"/>
        </w:rPr>
        <w:t xml:space="preserve"> в </w:t>
      </w:r>
      <w:r w:rsidR="00F1294D" w:rsidRPr="003F5879">
        <w:rPr>
          <w:rFonts w:ascii="Times New Roman" w:hAnsi="Times New Roman" w:cs="Times New Roman"/>
          <w:sz w:val="22"/>
          <w:szCs w:val="22"/>
        </w:rPr>
        <w:t>п. 15.1 настоящего Устава</w:t>
      </w:r>
      <w:r w:rsidR="00B436CD" w:rsidRPr="003F5879">
        <w:rPr>
          <w:rFonts w:ascii="Times New Roman" w:hAnsi="Times New Roman" w:cs="Times New Roman"/>
          <w:bCs/>
          <w:sz w:val="22"/>
          <w:szCs w:val="22"/>
        </w:rPr>
        <w:t xml:space="preserve">, размещение любых юридических значимых сообщений (уведомлений, объявлений, решений) на сайте </w:t>
      </w:r>
      <w:proofErr w:type="spellStart"/>
      <w:r w:rsidR="00B436CD" w:rsidRPr="003F5879">
        <w:rPr>
          <w:rFonts w:ascii="Times New Roman" w:hAnsi="Times New Roman" w:cs="Times New Roman"/>
          <w:bCs/>
          <w:sz w:val="22"/>
          <w:szCs w:val="22"/>
        </w:rPr>
        <w:t>www</w:t>
      </w:r>
      <w:proofErr w:type="spellEnd"/>
      <w:r w:rsidR="00B436CD" w:rsidRPr="003F5879">
        <w:rPr>
          <w:rFonts w:ascii="Times New Roman" w:hAnsi="Times New Roman" w:cs="Times New Roman"/>
          <w:bCs/>
          <w:sz w:val="22"/>
          <w:szCs w:val="22"/>
        </w:rPr>
        <w:t>.</w:t>
      </w:r>
      <w:proofErr w:type="spellStart"/>
      <w:r w:rsidR="00B93F81" w:rsidRPr="003F5879">
        <w:rPr>
          <w:rFonts w:ascii="Times New Roman" w:hAnsi="Times New Roman" w:cs="Times New Roman"/>
          <w:bCs/>
          <w:sz w:val="22"/>
          <w:szCs w:val="22"/>
          <w:lang w:val="en-US"/>
        </w:rPr>
        <w:t>zapovednoe</w:t>
      </w:r>
      <w:proofErr w:type="spellEnd"/>
      <w:r w:rsidR="00B93F81" w:rsidRPr="003F5879">
        <w:rPr>
          <w:rFonts w:ascii="Times New Roman" w:hAnsi="Times New Roman" w:cs="Times New Roman"/>
          <w:bCs/>
          <w:sz w:val="22"/>
          <w:szCs w:val="22"/>
        </w:rPr>
        <w:t>-</w:t>
      </w:r>
      <w:proofErr w:type="spellStart"/>
      <w:r w:rsidR="00B93F81" w:rsidRPr="003F5879">
        <w:rPr>
          <w:rFonts w:ascii="Times New Roman" w:hAnsi="Times New Roman" w:cs="Times New Roman"/>
          <w:bCs/>
          <w:sz w:val="22"/>
          <w:szCs w:val="22"/>
          <w:lang w:val="en-US"/>
        </w:rPr>
        <w:t>ozero</w:t>
      </w:r>
      <w:proofErr w:type="spellEnd"/>
      <w:r w:rsidR="00B93F81" w:rsidRPr="003F5879">
        <w:rPr>
          <w:rFonts w:ascii="Times New Roman" w:hAnsi="Times New Roman" w:cs="Times New Roman"/>
          <w:bCs/>
          <w:sz w:val="22"/>
          <w:szCs w:val="22"/>
        </w:rPr>
        <w:t>.</w:t>
      </w:r>
      <w:proofErr w:type="spellStart"/>
      <w:r w:rsidR="00B93F81" w:rsidRPr="003F5879">
        <w:rPr>
          <w:rFonts w:ascii="Times New Roman" w:hAnsi="Times New Roman" w:cs="Times New Roman"/>
          <w:bCs/>
          <w:sz w:val="22"/>
          <w:szCs w:val="22"/>
          <w:lang w:val="en-US"/>
        </w:rPr>
        <w:t>ru</w:t>
      </w:r>
      <w:proofErr w:type="spellEnd"/>
      <w:r w:rsidR="00B436CD" w:rsidRPr="003F5879">
        <w:rPr>
          <w:rFonts w:ascii="Times New Roman" w:hAnsi="Times New Roman" w:cs="Times New Roman"/>
          <w:bCs/>
          <w:sz w:val="22"/>
          <w:szCs w:val="22"/>
        </w:rPr>
        <w:t>, считается достаточным и надлежащим уведомлением таких граждан.</w:t>
      </w:r>
    </w:p>
    <w:p w:rsidR="00084C2E" w:rsidRPr="003F5879" w:rsidRDefault="00084C2E" w:rsidP="00252C85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17A09" w:rsidRPr="003F5879" w:rsidRDefault="0000604E" w:rsidP="008723E3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9. </w:t>
      </w:r>
      <w:r w:rsidR="00517A09"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Управление </w:t>
      </w:r>
      <w:r w:rsidR="00BF75C4" w:rsidRPr="003F5879">
        <w:rPr>
          <w:rFonts w:ascii="Times New Roman" w:hAnsi="Times New Roman" w:cs="Times New Roman"/>
          <w:b/>
          <w:bCs/>
          <w:sz w:val="22"/>
          <w:szCs w:val="22"/>
        </w:rPr>
        <w:t>Товариществом</w:t>
      </w:r>
      <w:r w:rsidR="00517A09" w:rsidRPr="003F5879">
        <w:rPr>
          <w:rFonts w:ascii="Times New Roman" w:hAnsi="Times New Roman" w:cs="Times New Roman"/>
          <w:b/>
          <w:bCs/>
          <w:sz w:val="22"/>
          <w:szCs w:val="22"/>
        </w:rPr>
        <w:t>, порядок принятия решений</w:t>
      </w:r>
    </w:p>
    <w:p w:rsidR="00517A09" w:rsidRPr="003F5879" w:rsidRDefault="001904A1" w:rsidP="001904A1">
      <w:pPr>
        <w:shd w:val="clear" w:color="auto" w:fill="FFFFFF"/>
        <w:tabs>
          <w:tab w:val="left" w:pos="1134"/>
        </w:tabs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9</w:t>
      </w:r>
      <w:r w:rsidR="00517A09" w:rsidRPr="003F5879">
        <w:rPr>
          <w:rFonts w:ascii="Times New Roman" w:hAnsi="Times New Roman" w:cs="Times New Roman"/>
          <w:bCs/>
          <w:sz w:val="22"/>
          <w:szCs w:val="22"/>
        </w:rPr>
        <w:t xml:space="preserve">.1. Высшим органом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517A09" w:rsidRPr="003F5879">
        <w:rPr>
          <w:rFonts w:ascii="Times New Roman" w:hAnsi="Times New Roman" w:cs="Times New Roman"/>
          <w:bCs/>
          <w:sz w:val="22"/>
          <w:szCs w:val="22"/>
        </w:rPr>
        <w:t xml:space="preserve"> является общее собрание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517A09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CA0B7C" w:rsidRPr="003F5879" w:rsidRDefault="00CA0B7C" w:rsidP="001904A1">
      <w:pPr>
        <w:shd w:val="clear" w:color="auto" w:fill="FFFFFF"/>
        <w:tabs>
          <w:tab w:val="left" w:pos="1134"/>
        </w:tabs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9.2. Количество членов товарищества не может быть менее семи.</w:t>
      </w:r>
    </w:p>
    <w:p w:rsidR="008723E3" w:rsidRPr="003F5879" w:rsidRDefault="001904A1" w:rsidP="001904A1">
      <w:pPr>
        <w:shd w:val="clear" w:color="auto" w:fill="FFFFFF"/>
        <w:tabs>
          <w:tab w:val="left" w:pos="1134"/>
        </w:tabs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9.</w:t>
      </w:r>
      <w:r w:rsidR="00CA0B7C" w:rsidRPr="003F5879">
        <w:rPr>
          <w:rFonts w:ascii="Times New Roman" w:hAnsi="Times New Roman" w:cs="Times New Roman"/>
          <w:bCs/>
          <w:sz w:val="22"/>
          <w:szCs w:val="22"/>
        </w:rPr>
        <w:t>3</w:t>
      </w:r>
      <w:r w:rsidR="00517A09" w:rsidRPr="003F587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8723E3" w:rsidRPr="003F5879">
        <w:rPr>
          <w:rFonts w:ascii="Times New Roman" w:hAnsi="Times New Roman" w:cs="Times New Roman"/>
          <w:bCs/>
          <w:sz w:val="22"/>
          <w:szCs w:val="22"/>
        </w:rPr>
        <w:t xml:space="preserve">Для осуществления текущего руководства деятельностью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8723E3" w:rsidRPr="003F5879">
        <w:rPr>
          <w:rFonts w:ascii="Times New Roman" w:hAnsi="Times New Roman" w:cs="Times New Roman"/>
          <w:bCs/>
          <w:sz w:val="22"/>
          <w:szCs w:val="22"/>
        </w:rPr>
        <w:t xml:space="preserve">, исполнения решений   Общего   собрания   членов  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8723E3" w:rsidRPr="003F5879">
        <w:rPr>
          <w:rFonts w:ascii="Times New Roman" w:hAnsi="Times New Roman" w:cs="Times New Roman"/>
          <w:bCs/>
          <w:sz w:val="22"/>
          <w:szCs w:val="22"/>
        </w:rPr>
        <w:t xml:space="preserve">   в  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Товариществе</w:t>
      </w:r>
      <w:r w:rsidR="008723E3" w:rsidRPr="003F5879">
        <w:rPr>
          <w:rFonts w:ascii="Times New Roman" w:hAnsi="Times New Roman" w:cs="Times New Roman"/>
          <w:bCs/>
          <w:sz w:val="22"/>
          <w:szCs w:val="22"/>
        </w:rPr>
        <w:t xml:space="preserve">   создается   коллегиальный исполнительный орган - Правление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8723E3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8723E3" w:rsidRPr="003F5879" w:rsidRDefault="008723E3" w:rsidP="001904A1">
      <w:pPr>
        <w:shd w:val="clear" w:color="auto" w:fill="FFFFFF"/>
        <w:tabs>
          <w:tab w:val="left" w:pos="1134"/>
        </w:tabs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Правление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подотчетно Общему собранию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8723E3" w:rsidRPr="003F5879" w:rsidRDefault="00CA0B7C" w:rsidP="00680D18">
      <w:pPr>
        <w:shd w:val="clear" w:color="auto" w:fill="FFFFFF"/>
        <w:tabs>
          <w:tab w:val="left" w:pos="1134"/>
        </w:tabs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9.4</w:t>
      </w:r>
      <w:r w:rsidR="001904A1" w:rsidRPr="003F587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8723E3" w:rsidRPr="003F5879">
        <w:rPr>
          <w:rFonts w:ascii="Times New Roman" w:hAnsi="Times New Roman" w:cs="Times New Roman"/>
          <w:bCs/>
          <w:sz w:val="22"/>
          <w:szCs w:val="22"/>
        </w:rPr>
        <w:t xml:space="preserve">Заместитель Председателя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8723E3" w:rsidRPr="003F5879">
        <w:rPr>
          <w:rFonts w:ascii="Times New Roman" w:hAnsi="Times New Roman" w:cs="Times New Roman"/>
          <w:bCs/>
          <w:sz w:val="22"/>
          <w:szCs w:val="22"/>
        </w:rPr>
        <w:t xml:space="preserve"> избирается на заседании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8723E3" w:rsidRPr="003F5879">
        <w:rPr>
          <w:rFonts w:ascii="Times New Roman" w:hAnsi="Times New Roman" w:cs="Times New Roman"/>
          <w:bCs/>
          <w:sz w:val="22"/>
          <w:szCs w:val="22"/>
        </w:rPr>
        <w:t xml:space="preserve"> из числа его членов большинством голосов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 членов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517A09" w:rsidRPr="003F5879" w:rsidRDefault="001904A1" w:rsidP="001904A1">
      <w:pPr>
        <w:shd w:val="clear" w:color="auto" w:fill="FFFFFF"/>
        <w:tabs>
          <w:tab w:val="left" w:pos="1134"/>
        </w:tabs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9</w:t>
      </w:r>
      <w:r w:rsidR="00CA0B7C" w:rsidRPr="003F5879">
        <w:rPr>
          <w:rFonts w:ascii="Times New Roman" w:hAnsi="Times New Roman" w:cs="Times New Roman"/>
          <w:bCs/>
          <w:sz w:val="22"/>
          <w:szCs w:val="22"/>
        </w:rPr>
        <w:t>.5</w:t>
      </w:r>
      <w:r w:rsidR="00517A09" w:rsidRPr="003F5879">
        <w:rPr>
          <w:rFonts w:ascii="Times New Roman" w:hAnsi="Times New Roman" w:cs="Times New Roman"/>
          <w:bCs/>
          <w:sz w:val="22"/>
          <w:szCs w:val="22"/>
        </w:rPr>
        <w:t>. Наряду с исполнительными органами образуется ревизионная комиссия (ревизор).</w:t>
      </w:r>
    </w:p>
    <w:p w:rsidR="008723E3" w:rsidRPr="003F5879" w:rsidRDefault="008723E3" w:rsidP="001904A1">
      <w:pPr>
        <w:shd w:val="clear" w:color="auto" w:fill="FFFFFF"/>
        <w:tabs>
          <w:tab w:val="left" w:pos="1134"/>
        </w:tabs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9.</w:t>
      </w:r>
      <w:r w:rsidR="00CA0B7C" w:rsidRPr="003F5879">
        <w:rPr>
          <w:rFonts w:ascii="Times New Roman" w:hAnsi="Times New Roman" w:cs="Times New Roman"/>
          <w:bCs/>
          <w:sz w:val="22"/>
          <w:szCs w:val="22"/>
        </w:rPr>
        <w:t>6</w:t>
      </w:r>
      <w:r w:rsidRPr="003F5879">
        <w:rPr>
          <w:rFonts w:ascii="Times New Roman" w:hAnsi="Times New Roman" w:cs="Times New Roman"/>
          <w:bCs/>
          <w:sz w:val="22"/>
          <w:szCs w:val="22"/>
        </w:rPr>
        <w:t>.</w:t>
      </w:r>
      <w:r w:rsidRPr="003F5879">
        <w:rPr>
          <w:rFonts w:ascii="Times New Roman" w:hAnsi="Times New Roman" w:cs="Times New Roman"/>
          <w:bCs/>
          <w:sz w:val="22"/>
          <w:szCs w:val="22"/>
        </w:rPr>
        <w:tab/>
        <w:t xml:space="preserve">Председатель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,</w:t>
      </w:r>
      <w:r w:rsidRPr="003F58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члены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и ревизионная комиссия (ревизор) избираются из числа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на срок 5 (пять) лет Общим собранием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. Форма голосования определяется Общим собранием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517A09" w:rsidRPr="003F5879" w:rsidRDefault="008723E3" w:rsidP="001904A1">
      <w:pPr>
        <w:shd w:val="clear" w:color="auto" w:fill="FFFFFF"/>
        <w:tabs>
          <w:tab w:val="left" w:pos="1134"/>
        </w:tabs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Лица, избранные в исполнительные органы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продолжают осуществлять свои полномочия до избрания новых исполнительных органов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. Одно и то же лицо может переизбираться неограниченное количество раз на должности в органах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517A09" w:rsidRPr="003F5879" w:rsidRDefault="001904A1" w:rsidP="001904A1">
      <w:pPr>
        <w:shd w:val="clear" w:color="auto" w:fill="FFFFFF"/>
        <w:tabs>
          <w:tab w:val="left" w:pos="1134"/>
        </w:tabs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9</w:t>
      </w:r>
      <w:r w:rsidR="00CA0B7C" w:rsidRPr="003F5879">
        <w:rPr>
          <w:rFonts w:ascii="Times New Roman" w:hAnsi="Times New Roman" w:cs="Times New Roman"/>
          <w:bCs/>
          <w:sz w:val="22"/>
          <w:szCs w:val="22"/>
        </w:rPr>
        <w:t>.7</w:t>
      </w:r>
      <w:r w:rsidR="00517A09" w:rsidRPr="003F5879">
        <w:rPr>
          <w:rFonts w:ascii="Times New Roman" w:hAnsi="Times New Roman" w:cs="Times New Roman"/>
          <w:bCs/>
          <w:sz w:val="22"/>
          <w:szCs w:val="22"/>
        </w:rPr>
        <w:t xml:space="preserve">. Решения органов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517A09" w:rsidRPr="003F5879">
        <w:rPr>
          <w:rFonts w:ascii="Times New Roman" w:hAnsi="Times New Roman" w:cs="Times New Roman"/>
          <w:bCs/>
          <w:sz w:val="22"/>
          <w:szCs w:val="22"/>
        </w:rPr>
        <w:t xml:space="preserve">, принятые в пределах компетенции таких органов, являются обязательными для исполнения всеми членами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517A09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8723E3" w:rsidRPr="003F5879" w:rsidRDefault="008723E3" w:rsidP="00517A09">
      <w:pPr>
        <w:shd w:val="clear" w:color="auto" w:fill="FFFFFF"/>
        <w:ind w:right="3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F290E" w:rsidRPr="003F5879" w:rsidRDefault="009E7DCD" w:rsidP="001012EC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FF290E"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. Общее собрание членов </w:t>
      </w:r>
      <w:r w:rsidR="00BF75C4" w:rsidRPr="003F5879">
        <w:rPr>
          <w:rFonts w:ascii="Times New Roman" w:hAnsi="Times New Roman" w:cs="Times New Roman"/>
          <w:b/>
          <w:bCs/>
          <w:sz w:val="22"/>
          <w:szCs w:val="22"/>
        </w:rPr>
        <w:t>Товарищества</w:t>
      </w:r>
      <w:r w:rsidR="00FC185B" w:rsidRPr="003F5879">
        <w:rPr>
          <w:rFonts w:ascii="Times New Roman" w:hAnsi="Times New Roman" w:cs="Times New Roman"/>
          <w:b/>
          <w:bCs/>
          <w:sz w:val="22"/>
          <w:szCs w:val="22"/>
        </w:rPr>
        <w:t>, способы голосования</w:t>
      </w:r>
      <w:r w:rsidR="002F05E9"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E7DCD" w:rsidRPr="003F5879" w:rsidRDefault="002810B9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27" w:name="P118"/>
      <w:bookmarkEnd w:id="27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1. К исключительной компетенции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относятся: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28" w:name="dst100185"/>
      <w:bookmarkEnd w:id="28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1) изменение устава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29" w:name="dst100186"/>
      <w:bookmarkEnd w:id="29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2) избрание органов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(председателя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членов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), ревизионной комиссии (ревизора), досрочное прекращение их полномочий;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30" w:name="dst100187"/>
      <w:bookmarkEnd w:id="30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3) определение условий, на которых осуществляется оплата труда председателя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членов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членов ревизионной комиссии (ревизора), а также </w:t>
      </w:r>
      <w:r w:rsidRPr="003F587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иных лиц, с которыми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Товариществом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заключены трудовые договоры;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31" w:name="dst100188"/>
      <w:bookmarkEnd w:id="31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4) принятие решения о приобретении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Товариществом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32" w:name="dst100189"/>
      <w:bookmarkEnd w:id="32"/>
      <w:r w:rsidRPr="003F5879">
        <w:rPr>
          <w:rFonts w:ascii="Times New Roman" w:hAnsi="Times New Roman" w:cs="Times New Roman"/>
          <w:bCs/>
          <w:sz w:val="22"/>
          <w:szCs w:val="22"/>
        </w:rPr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33" w:name="dst100190"/>
      <w:bookmarkEnd w:id="33"/>
      <w:r w:rsidRPr="003F5879">
        <w:rPr>
          <w:rFonts w:ascii="Times New Roman" w:hAnsi="Times New Roman" w:cs="Times New Roman"/>
          <w:bCs/>
          <w:sz w:val="22"/>
          <w:szCs w:val="22"/>
        </w:rPr>
        <w:t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34" w:name="dst100191"/>
      <w:bookmarkEnd w:id="34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7) прием граждан в члены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исключение граждан из числа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определение порядка рассмотрения заявлений граждан о приеме в члены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35" w:name="dst100192"/>
      <w:bookmarkEnd w:id="35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8) принятие решения об открытии или о закрытии банковских счетов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36" w:name="dst100193"/>
      <w:bookmarkEnd w:id="36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9) одобрение проекта планировки территории и (или) проекта межевания территории, </w:t>
      </w:r>
      <w:proofErr w:type="gramStart"/>
      <w:r w:rsidRPr="003F5879">
        <w:rPr>
          <w:rFonts w:ascii="Times New Roman" w:hAnsi="Times New Roman" w:cs="Times New Roman"/>
          <w:bCs/>
          <w:sz w:val="22"/>
          <w:szCs w:val="22"/>
        </w:rPr>
        <w:t>подготовленных</w:t>
      </w:r>
      <w:proofErr w:type="gramEnd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в отношении территории садоводства или огородничества;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37" w:name="dst100194"/>
      <w:bookmarkEnd w:id="37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10) распределение образованных на основании утвержденной документации по планировке территории садовых или огородных земельных участков между членами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 </w:t>
      </w:r>
      <w:hyperlink r:id="rId13" w:anchor="dst0" w:history="1">
        <w:r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кодексом</w:t>
        </w:r>
      </w:hyperlink>
      <w:r w:rsidRPr="003F5879">
        <w:rPr>
          <w:rFonts w:ascii="Times New Roman" w:hAnsi="Times New Roman" w:cs="Times New Roman"/>
          <w:bCs/>
          <w:sz w:val="22"/>
          <w:szCs w:val="22"/>
        </w:rPr>
        <w:t> Российской Федерации;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38" w:name="dst100195"/>
      <w:bookmarkEnd w:id="38"/>
      <w:r w:rsidRPr="003F5879">
        <w:rPr>
          <w:rFonts w:ascii="Times New Roman" w:hAnsi="Times New Roman" w:cs="Times New Roman"/>
          <w:bCs/>
          <w:sz w:val="22"/>
          <w:szCs w:val="22"/>
        </w:rPr>
        <w:t>11) утверждение отчетов ревизионной комиссии (ревизора);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39" w:name="dst100196"/>
      <w:bookmarkEnd w:id="39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12) утверждение положения об оплате труда работников и членов органов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членов ревизионной комиссии (ревизора), заключивших трудовые договоры с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Товариществом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40" w:name="dst100197"/>
      <w:bookmarkEnd w:id="40"/>
      <w:r w:rsidRPr="003F5879">
        <w:rPr>
          <w:rFonts w:ascii="Times New Roman" w:hAnsi="Times New Roman" w:cs="Times New Roman"/>
          <w:bCs/>
          <w:sz w:val="22"/>
          <w:szCs w:val="22"/>
        </w:rPr>
        <w:t>13) принятие решений о создании ассоциаций (союзов) товариществ, вступлении в них или выходе из них;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41" w:name="dst100198"/>
      <w:bookmarkEnd w:id="41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14) заключение договора с аудиторской организацией или индивидуальным аудитором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42" w:name="dst100199"/>
      <w:bookmarkEnd w:id="42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15) утверждение порядка ведения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деятельности председателя и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деятельности ревизионной комиссии (ревизора)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43" w:name="dst100200"/>
      <w:bookmarkEnd w:id="43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16) рассмотрение жалоб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на решения и действия (бездействие) членов правления, председателя, членов ревизионной комиссии (ревизора)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44" w:name="dst100201"/>
      <w:bookmarkEnd w:id="44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17) утверждение приходно-расходной сметы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и принятие решения о ее исполнении;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45" w:name="dst100202"/>
      <w:bookmarkEnd w:id="45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18) утверждение отчетов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отчетов председателя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46" w:name="dst100203"/>
      <w:bookmarkEnd w:id="46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19) определение порядка рассмотрения органами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заявлений (обращений, жалоб)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47" w:name="dst100204"/>
      <w:bookmarkEnd w:id="47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20) принятие решения об избрании председательствующего на общем собрании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48" w:name="dst100205"/>
      <w:bookmarkEnd w:id="48"/>
      <w:r w:rsidRPr="003F5879">
        <w:rPr>
          <w:rFonts w:ascii="Times New Roman" w:hAnsi="Times New Roman" w:cs="Times New Roman"/>
          <w:bCs/>
          <w:sz w:val="22"/>
          <w:szCs w:val="22"/>
        </w:rPr>
        <w:t>21) определение размера и срока внесения взносов, порядка расходования целевых взносов, а также размера и срока внесения платы, предусмотренной </w:t>
      </w:r>
      <w:hyperlink r:id="rId14" w:anchor="dst100031" w:history="1">
        <w:r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частью 3 статьи 5</w:t>
        </w:r>
      </w:hyperlink>
      <w:r w:rsidRPr="003F5879">
        <w:rPr>
          <w:rFonts w:ascii="Times New Roman" w:hAnsi="Times New Roman" w:cs="Times New Roman"/>
          <w:bCs/>
          <w:sz w:val="22"/>
          <w:szCs w:val="22"/>
        </w:rPr>
        <w:t xml:space="preserve"> Федерального закона</w:t>
      </w:r>
      <w:r w:rsidR="00B06F7A" w:rsidRPr="003F5879">
        <w:rPr>
          <w:rFonts w:ascii="Times New Roman" w:hAnsi="Times New Roman" w:cs="Times New Roman"/>
          <w:bCs/>
          <w:sz w:val="22"/>
          <w:szCs w:val="22"/>
        </w:rPr>
        <w:t xml:space="preserve"> № 217-ФЗ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49" w:name="dst100206"/>
      <w:bookmarkEnd w:id="49"/>
      <w:r w:rsidRPr="003F5879">
        <w:rPr>
          <w:rFonts w:ascii="Times New Roman" w:hAnsi="Times New Roman" w:cs="Times New Roman"/>
          <w:bCs/>
          <w:sz w:val="22"/>
          <w:szCs w:val="22"/>
        </w:rPr>
        <w:t>22) утверждение финансово-экономического обоснования размера взносов, финансово-экономического обоснования размера платы, предусмотренной </w:t>
      </w:r>
      <w:hyperlink r:id="rId15" w:anchor="dst100031" w:history="1">
        <w:r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частью 3 статьи 5</w:t>
        </w:r>
      </w:hyperlink>
      <w:r w:rsidRPr="003F5879">
        <w:rPr>
          <w:rFonts w:ascii="Times New Roman" w:hAnsi="Times New Roman" w:cs="Times New Roman"/>
          <w:bCs/>
          <w:sz w:val="22"/>
          <w:szCs w:val="22"/>
        </w:rPr>
        <w:t xml:space="preserve"> Федерального закона</w:t>
      </w:r>
      <w:r w:rsidR="00B06F7A" w:rsidRPr="003F5879">
        <w:rPr>
          <w:rFonts w:ascii="Times New Roman" w:hAnsi="Times New Roman" w:cs="Times New Roman"/>
          <w:bCs/>
          <w:sz w:val="22"/>
          <w:szCs w:val="22"/>
        </w:rPr>
        <w:t xml:space="preserve"> № 217-ФЗ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50" w:name="dst100207"/>
      <w:bookmarkEnd w:id="50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23) принятие решений о реорганизации и ликвидации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51" w:name="dst100208"/>
      <w:bookmarkEnd w:id="51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2. По вопросам, указанным в </w:t>
      </w:r>
      <w:hyperlink r:id="rId16" w:anchor="dst100185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</w:t>
        </w:r>
        <w:r w:rsidR="00BB231E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одпунктах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 1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 - </w:t>
      </w:r>
      <w:hyperlink r:id="rId17" w:anchor="dst100190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6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18" w:anchor="dst100194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10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19" w:anchor="dst100201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17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20" w:anchor="dst100205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21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 - </w:t>
      </w:r>
      <w:hyperlink r:id="rId21" w:anchor="dst100207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23 </w:t>
        </w:r>
        <w:r w:rsidR="00BB231E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пункта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 </w:t>
        </w:r>
        <w:r w:rsidR="00BB231E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10.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</w:t>
        </w:r>
      </w:hyperlink>
      <w:r w:rsidR="00BB231E" w:rsidRPr="003F5879">
        <w:rPr>
          <w:rFonts w:ascii="Times New Roman" w:hAnsi="Times New Roman" w:cs="Times New Roman"/>
          <w:bCs/>
          <w:sz w:val="22"/>
          <w:szCs w:val="22"/>
        </w:rPr>
        <w:t> настоящего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B231E" w:rsidRPr="003F5879">
        <w:rPr>
          <w:rFonts w:ascii="Times New Roman" w:hAnsi="Times New Roman" w:cs="Times New Roman"/>
          <w:bCs/>
          <w:sz w:val="22"/>
          <w:szCs w:val="22"/>
        </w:rPr>
        <w:t>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решения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принимаются квалифицированным большинством не менее двух третей голосов от общего числа присутствующих на общем собрании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52" w:name="dst100209"/>
      <w:bookmarkEnd w:id="52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3. </w:t>
      </w:r>
      <w:proofErr w:type="gramStart"/>
      <w:r w:rsidR="009E7DCD" w:rsidRPr="003F5879">
        <w:rPr>
          <w:rFonts w:ascii="Times New Roman" w:hAnsi="Times New Roman" w:cs="Times New Roman"/>
          <w:bCs/>
          <w:sz w:val="22"/>
          <w:szCs w:val="22"/>
        </w:rPr>
        <w:t>По вопросам, указанным в </w:t>
      </w:r>
      <w:r w:rsidR="00BB231E" w:rsidRPr="003F5879">
        <w:rPr>
          <w:rFonts w:ascii="Times New Roman" w:hAnsi="Times New Roman" w:cs="Times New Roman"/>
          <w:bCs/>
          <w:sz w:val="22"/>
          <w:szCs w:val="22"/>
        </w:rPr>
        <w:t>под</w:t>
      </w:r>
      <w:hyperlink r:id="rId22" w:anchor="dst100188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пунктах 4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 - </w:t>
      </w:r>
      <w:hyperlink r:id="rId23" w:anchor="dst100190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6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24" w:anchor="dst100205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21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 и </w:t>
      </w:r>
      <w:hyperlink r:id="rId25" w:anchor="dst100206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22 </w:t>
        </w:r>
        <w:r w:rsidR="00BB231E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пункта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 </w:t>
        </w:r>
        <w:r w:rsidR="00BB231E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10.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 </w:t>
      </w:r>
      <w:r w:rsidR="00BB231E" w:rsidRPr="003F5879">
        <w:rPr>
          <w:rFonts w:ascii="Times New Roman" w:hAnsi="Times New Roman" w:cs="Times New Roman"/>
          <w:bCs/>
          <w:sz w:val="22"/>
          <w:szCs w:val="22"/>
        </w:rPr>
        <w:t>настоящего 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решения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принимаются с учетом результатов голосования лиц, указанных в </w:t>
      </w:r>
      <w:hyperlink r:id="rId26" w:anchor="dst100029" w:history="1">
        <w:r w:rsidR="00BB231E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п.15.1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 настоящего </w:t>
      </w:r>
      <w:r w:rsidR="00BB231E" w:rsidRPr="003F5879">
        <w:rPr>
          <w:rFonts w:ascii="Times New Roman" w:hAnsi="Times New Roman" w:cs="Times New Roman"/>
          <w:bCs/>
          <w:sz w:val="22"/>
          <w:szCs w:val="22"/>
        </w:rPr>
        <w:t>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, проголосовавших по указанным вопросам в порядке, установленном Федеральным законом</w:t>
      </w:r>
      <w:r w:rsidR="00BB231E" w:rsidRPr="003F5879">
        <w:rPr>
          <w:rFonts w:ascii="Times New Roman" w:hAnsi="Times New Roman" w:cs="Times New Roman"/>
          <w:bCs/>
          <w:sz w:val="22"/>
          <w:szCs w:val="22"/>
        </w:rPr>
        <w:t xml:space="preserve"> 217-ФЗ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53" w:name="dst100210"/>
      <w:bookmarkEnd w:id="53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4. По иным вопросам, указанным в </w:t>
      </w:r>
      <w:r w:rsidR="00BB231E" w:rsidRPr="003F5879">
        <w:rPr>
          <w:rFonts w:ascii="Times New Roman" w:hAnsi="Times New Roman" w:cs="Times New Roman"/>
          <w:bCs/>
          <w:sz w:val="22"/>
          <w:szCs w:val="22"/>
        </w:rPr>
        <w:t>п. 10.1 настоящего 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решения общего собрания 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принимаются большинством голосов от общего числа присутствующих на общем собрании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54" w:name="dst100211"/>
      <w:bookmarkEnd w:id="54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5. Общее собрание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может быть очередным или внеочередным.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55" w:name="dst100212"/>
      <w:bookmarkEnd w:id="55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6. Очередное общее собрание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созывается правлением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по мере необходимости, но не реже чем один раз в год.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56" w:name="dst100213"/>
      <w:bookmarkEnd w:id="56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7. Внеочередное общее собрание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F1294D">
        <w:rPr>
          <w:rFonts w:ascii="Times New Roman" w:hAnsi="Times New Roman" w:cs="Times New Roman"/>
          <w:bCs/>
          <w:sz w:val="22"/>
          <w:szCs w:val="22"/>
        </w:rPr>
        <w:t xml:space="preserve"> проводит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ся по требованию: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57" w:name="dst100214"/>
      <w:bookmarkEnd w:id="57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1)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58" w:name="dst100215"/>
      <w:bookmarkEnd w:id="58"/>
      <w:r w:rsidRPr="003F5879">
        <w:rPr>
          <w:rFonts w:ascii="Times New Roman" w:hAnsi="Times New Roman" w:cs="Times New Roman"/>
          <w:bCs/>
          <w:sz w:val="22"/>
          <w:szCs w:val="22"/>
        </w:rPr>
        <w:t>2) ревизионной комиссии (ревизора);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59" w:name="dst100216"/>
      <w:bookmarkEnd w:id="59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3)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в количестве более чем одна пятая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60" w:name="dst100217"/>
      <w:bookmarkEnd w:id="60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8. Внеочередное общее собрание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может быть проведено также по требованию органа местного самоуправления по месту нахождения территории садоводства или огородничества.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61" w:name="dst100218"/>
      <w:bookmarkEnd w:id="61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9. В случаях, предусмотренных </w:t>
      </w:r>
      <w:r w:rsidR="00BB231E" w:rsidRPr="003F5879">
        <w:rPr>
          <w:rFonts w:ascii="Times New Roman" w:hAnsi="Times New Roman" w:cs="Times New Roman"/>
          <w:bCs/>
          <w:sz w:val="22"/>
          <w:szCs w:val="22"/>
        </w:rPr>
        <w:t>под</w:t>
      </w:r>
      <w:hyperlink r:id="rId27" w:anchor="dst100215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пунктами 2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28" w:anchor="dst100216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3 </w:t>
        </w:r>
        <w:r w:rsidR="00BB231E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пункта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 </w:t>
        </w:r>
        <w:r w:rsidR="00BB231E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10.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7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 и </w:t>
      </w:r>
      <w:hyperlink r:id="rId29" w:anchor="dst100217" w:history="1">
        <w:r w:rsidR="00BB231E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пункта 10.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 8</w:t>
        </w:r>
      </w:hyperlink>
      <w:r w:rsidR="00BB231E" w:rsidRPr="003F5879">
        <w:rPr>
          <w:rFonts w:ascii="Times New Roman" w:hAnsi="Times New Roman" w:cs="Times New Roman"/>
          <w:bCs/>
          <w:sz w:val="22"/>
          <w:szCs w:val="22"/>
        </w:rPr>
        <w:t> настоящего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B231E" w:rsidRPr="003F5879">
        <w:rPr>
          <w:rFonts w:ascii="Times New Roman" w:hAnsi="Times New Roman" w:cs="Times New Roman"/>
          <w:bCs/>
          <w:sz w:val="22"/>
          <w:szCs w:val="22"/>
        </w:rPr>
        <w:t>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требование о проведении внеочередного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вручается лично председателю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либо направляется заказным письмом с уведомлением о вручении председателю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или в правление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по месту нахождения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62" w:name="dst100219"/>
      <w:bookmarkEnd w:id="62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10. Требование о проведении внеочередного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должно содержать перечень вопросов, подлежащих включению в повестку внеочередного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, а также может содержать предлагаемые решения по каждому из них.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63" w:name="dst100220"/>
      <w:bookmarkEnd w:id="63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11. Правление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не позднее тридцати дней со дня получения требования, указанного в </w:t>
      </w:r>
      <w:hyperlink r:id="rId30" w:anchor="dst100213" w:history="1">
        <w:r w:rsidR="00712075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п.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 </w:t>
        </w:r>
        <w:r w:rsidR="00712075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10.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7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 и </w:t>
      </w:r>
      <w:r w:rsidR="00712075" w:rsidRPr="003F5879">
        <w:rPr>
          <w:rFonts w:ascii="Times New Roman" w:hAnsi="Times New Roman" w:cs="Times New Roman"/>
          <w:bCs/>
          <w:sz w:val="22"/>
          <w:szCs w:val="22"/>
        </w:rPr>
        <w:t>п. 10.</w:t>
      </w:r>
      <w:hyperlink r:id="rId31" w:anchor="dst100217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8</w:t>
        </w:r>
      </w:hyperlink>
      <w:r w:rsidR="00712075" w:rsidRPr="003F5879">
        <w:rPr>
          <w:rFonts w:ascii="Times New Roman" w:hAnsi="Times New Roman" w:cs="Times New Roman"/>
          <w:bCs/>
          <w:sz w:val="22"/>
          <w:szCs w:val="22"/>
        </w:rPr>
        <w:t> настоящего 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обязано обеспечить проведение внеочередного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64" w:name="dst100221"/>
      <w:bookmarkEnd w:id="64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12. </w:t>
      </w:r>
      <w:proofErr w:type="gramStart"/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В случае нарушения правлением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срока и порядка проведения внеочередного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F1294D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установленного </w:t>
      </w:r>
      <w:hyperlink r:id="rId32" w:anchor="dst100220" w:history="1">
        <w:r w:rsidR="00712075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п.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 </w:t>
        </w:r>
        <w:r w:rsidR="00712075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10.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11</w:t>
        </w:r>
      </w:hyperlink>
      <w:r w:rsidR="00F1294D">
        <w:rPr>
          <w:rStyle w:val="af1"/>
          <w:rFonts w:ascii="Times New Roman" w:hAnsi="Times New Roman" w:cs="Times New Roman"/>
          <w:bCs/>
          <w:color w:val="auto"/>
          <w:sz w:val="22"/>
          <w:szCs w:val="22"/>
          <w:u w:val="none"/>
        </w:rPr>
        <w:t xml:space="preserve"> </w:t>
      </w:r>
      <w:r w:rsidR="00712075" w:rsidRPr="003F5879">
        <w:rPr>
          <w:rFonts w:ascii="Times New Roman" w:hAnsi="Times New Roman" w:cs="Times New Roman"/>
          <w:bCs/>
          <w:sz w:val="22"/>
          <w:szCs w:val="22"/>
        </w:rPr>
        <w:t>настоящего 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ревизионная комиссия (ревизор), члены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орган местного самоуправления, требующие проведения внеочередного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вправе самостоятельно обеспечить проведение внеочередного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при условии соблюдения положений </w:t>
      </w:r>
      <w:hyperlink r:id="rId33" w:anchor="dst100222" w:history="1">
        <w:r w:rsidR="00712075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пунктов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 </w:t>
        </w:r>
        <w:r w:rsidR="00712075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10.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13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 </w:t>
      </w:r>
      <w:r w:rsidR="00712075" w:rsidRPr="003F5879">
        <w:rPr>
          <w:rFonts w:ascii="Times New Roman" w:hAnsi="Times New Roman" w:cs="Times New Roman"/>
          <w:bCs/>
          <w:sz w:val="22"/>
          <w:szCs w:val="22"/>
        </w:rPr>
        <w:t>–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 </w:t>
      </w:r>
      <w:r w:rsidR="00712075" w:rsidRPr="003F5879">
        <w:rPr>
          <w:rFonts w:ascii="Times New Roman" w:hAnsi="Times New Roman" w:cs="Times New Roman"/>
          <w:bCs/>
          <w:sz w:val="22"/>
          <w:szCs w:val="22"/>
        </w:rPr>
        <w:t>10.</w:t>
      </w:r>
      <w:hyperlink r:id="rId34" w:anchor="dst100230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18</w:t>
        </w:r>
      </w:hyperlink>
      <w:r w:rsidR="00712075" w:rsidRPr="003F5879">
        <w:rPr>
          <w:rStyle w:val="af1"/>
          <w:rFonts w:ascii="Times New Roman" w:hAnsi="Times New Roman" w:cs="Times New Roman"/>
          <w:bCs/>
          <w:color w:val="auto"/>
          <w:sz w:val="22"/>
          <w:szCs w:val="22"/>
          <w:u w:val="none"/>
        </w:rPr>
        <w:t xml:space="preserve"> 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нас</w:t>
      </w:r>
      <w:r w:rsidR="00712075" w:rsidRPr="003F5879">
        <w:rPr>
          <w:rFonts w:ascii="Times New Roman" w:hAnsi="Times New Roman" w:cs="Times New Roman"/>
          <w:bCs/>
          <w:sz w:val="22"/>
          <w:szCs w:val="22"/>
        </w:rPr>
        <w:t>тоящего 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65" w:name="dst100222"/>
      <w:bookmarkEnd w:id="65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13. Уведомление о проведении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не менее чем за две недели до дня его проведения: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66" w:name="dst100223"/>
      <w:bookmarkEnd w:id="66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1) направляется по адресам, указанным в реестре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(при наличии электронного адреса уведомление направляется только в форме электронного сообщения);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67" w:name="dst100224"/>
      <w:bookmarkEnd w:id="67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2) размещается на сайте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F1294D">
        <w:rPr>
          <w:rFonts w:ascii="Times New Roman" w:hAnsi="Times New Roman" w:cs="Times New Roman"/>
          <w:bCs/>
          <w:sz w:val="22"/>
          <w:szCs w:val="22"/>
        </w:rPr>
        <w:t>.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68" w:name="dst100225"/>
      <w:bookmarkEnd w:id="68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3) размещается на информационном щите, расположенном </w:t>
      </w:r>
      <w:r w:rsidR="00F1294D">
        <w:rPr>
          <w:rFonts w:ascii="Times New Roman" w:hAnsi="Times New Roman" w:cs="Times New Roman"/>
          <w:bCs/>
          <w:sz w:val="22"/>
          <w:szCs w:val="22"/>
        </w:rPr>
        <w:t>у пункта охраны территории 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69" w:name="dst100226"/>
      <w:bookmarkEnd w:id="69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14. Сообщение о проведении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может быть также размещено в средствах массовой информации, определенных субъектом Российской Федерации.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70" w:name="dst100227"/>
      <w:bookmarkEnd w:id="70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15. В уведомлении о проведении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должны быть указаны перечень вопросов, подлежащих рассмотрению на общем собрании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дата, время и место проведения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. Включение в указанный перечень дополнительных вопросов непосредственно при проведении такого собрания не допускается.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71" w:name="dst100228"/>
      <w:bookmarkEnd w:id="71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16. В случае включения в повестку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вопросов, указанных </w:t>
      </w:r>
      <w:proofErr w:type="gramStart"/>
      <w:r w:rsidR="009E7DCD" w:rsidRPr="003F5879">
        <w:rPr>
          <w:rFonts w:ascii="Times New Roman" w:hAnsi="Times New Roman" w:cs="Times New Roman"/>
          <w:bCs/>
          <w:sz w:val="22"/>
          <w:szCs w:val="22"/>
        </w:rPr>
        <w:t>в</w:t>
      </w:r>
      <w:proofErr w:type="gramEnd"/>
      <w:r w:rsidR="009E7DCD" w:rsidRPr="003F5879">
        <w:rPr>
          <w:rFonts w:ascii="Times New Roman" w:hAnsi="Times New Roman" w:cs="Times New Roman"/>
          <w:bCs/>
          <w:sz w:val="22"/>
          <w:szCs w:val="22"/>
        </w:rPr>
        <w:t> </w:t>
      </w:r>
      <w:proofErr w:type="gramStart"/>
      <w:r w:rsidR="00712075" w:rsidRPr="003F5879">
        <w:rPr>
          <w:rFonts w:ascii="Times New Roman" w:hAnsi="Times New Roman" w:cs="Times New Roman"/>
          <w:bCs/>
          <w:sz w:val="22"/>
          <w:szCs w:val="22"/>
        </w:rPr>
        <w:t>под</w:t>
      </w:r>
      <w:proofErr w:type="gramEnd"/>
      <w:r w:rsidR="00712075" w:rsidRPr="003F5879">
        <w:fldChar w:fldCharType="begin"/>
      </w:r>
      <w:r w:rsidR="00712075" w:rsidRPr="003F5879">
        <w:rPr>
          <w:rFonts w:ascii="Times New Roman" w:hAnsi="Times New Roman" w:cs="Times New Roman"/>
        </w:rPr>
        <w:instrText xml:space="preserve"> HYPERLINK "http://www.consultant.ru/document/cons_doc_LAW_304241/30055b8a10b81f4fc78c964ba5f0d43f4e711d3e/" \l "dst100188" </w:instrText>
      </w:r>
      <w:r w:rsidR="00712075" w:rsidRPr="003F5879">
        <w:fldChar w:fldCharType="separate"/>
      </w:r>
      <w:r w:rsidR="00712075" w:rsidRPr="003F5879">
        <w:rPr>
          <w:rStyle w:val="af1"/>
          <w:rFonts w:ascii="Times New Roman" w:hAnsi="Times New Roman" w:cs="Times New Roman"/>
          <w:bCs/>
          <w:color w:val="auto"/>
          <w:sz w:val="22"/>
          <w:szCs w:val="22"/>
          <w:u w:val="none"/>
        </w:rPr>
        <w:t>пунктах 4</w:t>
      </w:r>
      <w:r w:rsidR="00712075" w:rsidRPr="003F5879">
        <w:rPr>
          <w:rStyle w:val="af1"/>
          <w:rFonts w:ascii="Times New Roman" w:hAnsi="Times New Roman" w:cs="Times New Roman"/>
          <w:bCs/>
          <w:color w:val="auto"/>
          <w:sz w:val="22"/>
          <w:szCs w:val="22"/>
          <w:u w:val="none"/>
        </w:rPr>
        <w:fldChar w:fldCharType="end"/>
      </w:r>
      <w:r w:rsidR="00712075" w:rsidRPr="003F5879">
        <w:rPr>
          <w:rFonts w:ascii="Times New Roman" w:hAnsi="Times New Roman" w:cs="Times New Roman"/>
          <w:bCs/>
          <w:sz w:val="22"/>
          <w:szCs w:val="22"/>
        </w:rPr>
        <w:t> - </w:t>
      </w:r>
      <w:hyperlink r:id="rId35" w:anchor="dst100190" w:history="1">
        <w:r w:rsidR="00712075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6</w:t>
        </w:r>
      </w:hyperlink>
      <w:r w:rsidR="00712075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36" w:anchor="dst100205" w:history="1">
        <w:r w:rsidR="00712075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21</w:t>
        </w:r>
      </w:hyperlink>
      <w:r w:rsidR="00712075" w:rsidRPr="003F5879">
        <w:rPr>
          <w:rFonts w:ascii="Times New Roman" w:hAnsi="Times New Roman" w:cs="Times New Roman"/>
          <w:bCs/>
          <w:sz w:val="22"/>
          <w:szCs w:val="22"/>
        </w:rPr>
        <w:t> и </w:t>
      </w:r>
      <w:hyperlink r:id="rId37" w:anchor="dst100206" w:history="1">
        <w:r w:rsidR="00712075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22 пункта 10.1</w:t>
        </w:r>
      </w:hyperlink>
      <w:r w:rsidR="00712075" w:rsidRPr="003F5879">
        <w:rPr>
          <w:rFonts w:ascii="Times New Roman" w:hAnsi="Times New Roman" w:cs="Times New Roman"/>
          <w:bCs/>
          <w:sz w:val="22"/>
          <w:szCs w:val="22"/>
        </w:rPr>
        <w:t> настоящего 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, лица, указанные в </w:t>
      </w:r>
      <w:r w:rsidR="00712075" w:rsidRPr="003F5879">
        <w:rPr>
          <w:rFonts w:ascii="Times New Roman" w:hAnsi="Times New Roman" w:cs="Times New Roman"/>
          <w:sz w:val="22"/>
          <w:szCs w:val="22"/>
        </w:rPr>
        <w:t>п. 15.1 настоящего 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уведомляются о проведении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в порядке, установленном для уведомления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72" w:name="dst100229"/>
      <w:bookmarkEnd w:id="72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17. </w:t>
      </w:r>
      <w:proofErr w:type="gramStart"/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Правление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обязано обеспечить возможность ознакомления с проектами документов и иными материалами, планируемыми к рассмотрению на общем собрании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не менее чем за семь дней до даты проведения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в том числе с проектом приходно-расходной сметы, в случае, если повестка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предусматривает вопрос об утверждении приходно-расходной сметы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FB7D16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="00FB7D16">
        <w:rPr>
          <w:rFonts w:ascii="Times New Roman" w:hAnsi="Times New Roman" w:cs="Times New Roman"/>
          <w:bCs/>
          <w:sz w:val="22"/>
          <w:szCs w:val="22"/>
        </w:rPr>
        <w:t xml:space="preserve"> В случае нарушения указанного срока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рассмотрение </w:t>
      </w:r>
      <w:r w:rsidR="00B70B65">
        <w:rPr>
          <w:rFonts w:ascii="Times New Roman" w:hAnsi="Times New Roman" w:cs="Times New Roman"/>
          <w:bCs/>
          <w:sz w:val="22"/>
          <w:szCs w:val="22"/>
        </w:rPr>
        <w:t>перечисленных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проектов документов и иных материалов на общем собрании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не допускается.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73" w:name="dst100230"/>
      <w:bookmarkEnd w:id="73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18. Для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а также для всех </w:t>
      </w:r>
      <w:r w:rsidR="00B70B65">
        <w:rPr>
          <w:rFonts w:ascii="Times New Roman" w:hAnsi="Times New Roman" w:cs="Times New Roman"/>
          <w:bCs/>
          <w:sz w:val="22"/>
          <w:szCs w:val="22"/>
        </w:rPr>
        <w:t>граждан, указанных</w:t>
      </w:r>
      <w:r w:rsidR="00B70B65" w:rsidRPr="003F5879">
        <w:rPr>
          <w:rFonts w:ascii="Times New Roman" w:hAnsi="Times New Roman" w:cs="Times New Roman"/>
          <w:bCs/>
          <w:sz w:val="22"/>
          <w:szCs w:val="22"/>
        </w:rPr>
        <w:t xml:space="preserve"> в </w:t>
      </w:r>
      <w:r w:rsidR="00B70B65" w:rsidRPr="003F5879">
        <w:rPr>
          <w:rFonts w:ascii="Times New Roman" w:hAnsi="Times New Roman" w:cs="Times New Roman"/>
          <w:sz w:val="22"/>
          <w:szCs w:val="22"/>
        </w:rPr>
        <w:t>п. 15.1 настоящего Устава</w:t>
      </w:r>
      <w:r w:rsidR="00B70B65">
        <w:rPr>
          <w:rFonts w:ascii="Times New Roman" w:hAnsi="Times New Roman" w:cs="Times New Roman"/>
          <w:sz w:val="22"/>
          <w:szCs w:val="22"/>
        </w:rPr>
        <w:t>,</w:t>
      </w:r>
      <w:r w:rsidR="00B70B65"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должен быть обеспечен свободный доступ к месту проведения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74" w:name="dst100231"/>
      <w:bookmarkEnd w:id="74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19. Общее собрание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правомочно, если на указанном собрании 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присутствует более чем пятьдесят процентов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или их представителей.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75" w:name="dst100232"/>
      <w:bookmarkEnd w:id="75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20. Председательствующим на общем собрании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является председатель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, если иное решение не принято этим собранием.</w:t>
      </w:r>
    </w:p>
    <w:p w:rsidR="009E7DCD" w:rsidRPr="003F5879" w:rsidRDefault="00B06F7A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76" w:name="dst100233"/>
      <w:bookmarkEnd w:id="76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21. В случаях, определенных правлением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решение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может быть принято в форме очно-заочного или заочного голосования.</w:t>
      </w:r>
    </w:p>
    <w:p w:rsidR="009E7DCD" w:rsidRPr="003F5879" w:rsidRDefault="001E0A06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77" w:name="dst100234"/>
      <w:bookmarkEnd w:id="77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22. По вопросам, указанным в </w:t>
      </w:r>
      <w:r w:rsidR="00712075" w:rsidRPr="003F5879">
        <w:rPr>
          <w:rFonts w:ascii="Times New Roman" w:hAnsi="Times New Roman" w:cs="Times New Roman"/>
          <w:bCs/>
          <w:sz w:val="22"/>
          <w:szCs w:val="22"/>
        </w:rPr>
        <w:t>под</w:t>
      </w:r>
      <w:hyperlink r:id="rId38" w:anchor="dst100185" w:history="1">
        <w:proofErr w:type="gramStart"/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пунктах</w:t>
        </w:r>
        <w:proofErr w:type="gramEnd"/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 1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39" w:anchor="dst100186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2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40" w:anchor="dst100188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4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 - </w:t>
      </w:r>
      <w:hyperlink r:id="rId41" w:anchor="dst100190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6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42" w:anchor="dst100194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10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43" w:anchor="dst100201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17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44" w:anchor="dst100205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21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 - </w:t>
      </w:r>
      <w:hyperlink r:id="rId45" w:anchor="dst100207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23 </w:t>
        </w:r>
        <w:r w:rsidR="00712075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пункта 10.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</w:t>
        </w:r>
      </w:hyperlink>
      <w:r w:rsidR="00712075" w:rsidRPr="003F5879">
        <w:rPr>
          <w:rFonts w:ascii="Times New Roman" w:hAnsi="Times New Roman" w:cs="Times New Roman"/>
          <w:bCs/>
          <w:sz w:val="22"/>
          <w:szCs w:val="22"/>
        </w:rPr>
        <w:t> настоящего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2075" w:rsidRPr="003F5879">
        <w:rPr>
          <w:rFonts w:ascii="Times New Roman" w:hAnsi="Times New Roman" w:cs="Times New Roman"/>
          <w:bCs/>
          <w:sz w:val="22"/>
          <w:szCs w:val="22"/>
        </w:rPr>
        <w:t>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, проведение заочного голосования не допускается.</w:t>
      </w:r>
    </w:p>
    <w:p w:rsidR="009E7DCD" w:rsidRPr="003F5879" w:rsidRDefault="001E0A06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78" w:name="dst100235"/>
      <w:bookmarkEnd w:id="78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23. В случае</w:t>
      </w:r>
      <w:proofErr w:type="gramStart"/>
      <w:r w:rsidR="009E7DCD" w:rsidRPr="003F5879">
        <w:rPr>
          <w:rFonts w:ascii="Times New Roman" w:hAnsi="Times New Roman" w:cs="Times New Roman"/>
          <w:bCs/>
          <w:sz w:val="22"/>
          <w:szCs w:val="22"/>
        </w:rPr>
        <w:t>,</w:t>
      </w:r>
      <w:proofErr w:type="gramEnd"/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если при проведении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по вопросам, указанным в </w:t>
      </w:r>
      <w:r w:rsidR="00712075" w:rsidRPr="003F5879">
        <w:rPr>
          <w:rFonts w:ascii="Times New Roman" w:hAnsi="Times New Roman" w:cs="Times New Roman"/>
          <w:bCs/>
          <w:sz w:val="22"/>
          <w:szCs w:val="22"/>
        </w:rPr>
        <w:t>под</w:t>
      </w:r>
      <w:hyperlink r:id="rId46" w:anchor="dst100185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</w:rPr>
          <w:t>пунктах 1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47" w:anchor="dst100186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</w:rPr>
          <w:t>2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48" w:anchor="dst100188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</w:rPr>
          <w:t>4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 - </w:t>
      </w:r>
      <w:hyperlink r:id="rId49" w:anchor="dst100190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</w:rPr>
          <w:t>6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50" w:anchor="dst100194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</w:rPr>
          <w:t>10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51" w:anchor="dst100201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</w:rPr>
          <w:t>17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52" w:anchor="dst100205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</w:rPr>
          <w:t>21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 - </w:t>
      </w:r>
      <w:hyperlink r:id="rId53" w:anchor="dst100207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</w:rPr>
          <w:t xml:space="preserve">23 </w:t>
        </w:r>
        <w:r w:rsidR="00712075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</w:rPr>
          <w:t>пункта 10.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</w:rPr>
          <w:t>1</w:t>
        </w:r>
      </w:hyperlink>
      <w:r w:rsidR="00712075" w:rsidRPr="003F5879">
        <w:rPr>
          <w:rFonts w:ascii="Times New Roman" w:hAnsi="Times New Roman" w:cs="Times New Roman"/>
          <w:bCs/>
          <w:sz w:val="22"/>
          <w:szCs w:val="22"/>
        </w:rPr>
        <w:t> настоящего 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такое общее собрание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не имело указанного в </w:t>
      </w:r>
      <w:hyperlink r:id="rId54" w:anchor="dst100231" w:history="1">
        <w:r w:rsidR="00712075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</w:rPr>
          <w:t>п.10.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</w:rPr>
          <w:t>19</w:t>
        </w:r>
      </w:hyperlink>
      <w:r w:rsidR="00712075" w:rsidRPr="003F5879">
        <w:rPr>
          <w:rFonts w:ascii="Times New Roman" w:hAnsi="Times New Roman" w:cs="Times New Roman"/>
          <w:bCs/>
          <w:sz w:val="22"/>
          <w:szCs w:val="22"/>
        </w:rPr>
        <w:t> настоящего 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кворума, в дальнейшем решение такого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по тем же вопросам повестки такого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может быть принято путем проведения очно-заочного голосования.</w:t>
      </w:r>
    </w:p>
    <w:p w:rsidR="009E7DCD" w:rsidRPr="003F5879" w:rsidRDefault="001E0A06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79" w:name="dst100236"/>
      <w:bookmarkEnd w:id="79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24. Результаты очно-заочного голосования при принятии решений общим собранием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определяются совокупностью: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80" w:name="dst100237"/>
      <w:bookmarkEnd w:id="80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1) результатов голосования при очном обсуждении вопросов повестки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9E7DCD" w:rsidRPr="003F5879" w:rsidRDefault="009E7DCD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81" w:name="dst100238"/>
      <w:bookmarkEnd w:id="81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2) результатов голосования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направивших до проведения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свои решения в письменной форме по вопросам повестки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в его правление.</w:t>
      </w:r>
    </w:p>
    <w:p w:rsidR="009E7DCD" w:rsidRPr="003F5879" w:rsidRDefault="001E0A06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82" w:name="dst100239"/>
      <w:bookmarkEnd w:id="82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25. Решения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оформляются протоколом с указанием результатов голосования и приложением к нему списка с подписью каждого члена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либо каждого представителя члена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принявших участие в общем собрании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. Протокол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подписывается председательствующим на общем собрании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. В случае принятия общим собранием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решения путем очно-заочного голосования к такому решению также прилагаются решения в письменной форме лиц, указанных в </w:t>
      </w:r>
      <w:proofErr w:type="gramStart"/>
      <w:r w:rsidR="003F5879" w:rsidRPr="003F5879">
        <w:rPr>
          <w:rFonts w:ascii="Times New Roman" w:hAnsi="Times New Roman" w:cs="Times New Roman"/>
          <w:bCs/>
          <w:sz w:val="22"/>
          <w:szCs w:val="22"/>
        </w:rPr>
        <w:t>под</w:t>
      </w:r>
      <w:proofErr w:type="gramEnd"/>
      <w:r w:rsidR="00BF75C4" w:rsidRPr="003F5879">
        <w:fldChar w:fldCharType="begin"/>
      </w:r>
      <w:r w:rsidR="00BF75C4" w:rsidRPr="003F5879">
        <w:rPr>
          <w:rFonts w:ascii="Times New Roman" w:hAnsi="Times New Roman" w:cs="Times New Roman"/>
        </w:rPr>
        <w:instrText xml:space="preserve"> HYPERLINK "http://www.consultant.ru/document/cons_doc_LAW_304241/30055b8a10b81f4fc78c964ba5f0d43f4e711d3e/" \l "dst100238" </w:instrText>
      </w:r>
      <w:r w:rsidR="00BF75C4" w:rsidRPr="003F5879">
        <w:fldChar w:fldCharType="separate"/>
      </w:r>
      <w:r w:rsidR="009E7DCD" w:rsidRPr="003F5879">
        <w:rPr>
          <w:rStyle w:val="af1"/>
          <w:rFonts w:ascii="Times New Roman" w:hAnsi="Times New Roman" w:cs="Times New Roman"/>
          <w:bCs/>
          <w:color w:val="auto"/>
          <w:sz w:val="22"/>
          <w:szCs w:val="22"/>
          <w:u w:val="none"/>
        </w:rPr>
        <w:t xml:space="preserve">пункте 2 </w:t>
      </w:r>
      <w:r w:rsidR="003F5879" w:rsidRPr="003F5879">
        <w:rPr>
          <w:rStyle w:val="af1"/>
          <w:rFonts w:ascii="Times New Roman" w:hAnsi="Times New Roman" w:cs="Times New Roman"/>
          <w:bCs/>
          <w:color w:val="auto"/>
          <w:sz w:val="22"/>
          <w:szCs w:val="22"/>
          <w:u w:val="none"/>
        </w:rPr>
        <w:t>пункта 10.</w:t>
      </w:r>
      <w:r w:rsidR="009E7DCD" w:rsidRPr="003F5879">
        <w:rPr>
          <w:rStyle w:val="af1"/>
          <w:rFonts w:ascii="Times New Roman" w:hAnsi="Times New Roman" w:cs="Times New Roman"/>
          <w:bCs/>
          <w:color w:val="auto"/>
          <w:sz w:val="22"/>
          <w:szCs w:val="22"/>
          <w:u w:val="none"/>
        </w:rPr>
        <w:t>4</w:t>
      </w:r>
      <w:r w:rsidR="00BF75C4" w:rsidRPr="003F5879">
        <w:rPr>
          <w:rStyle w:val="af1"/>
          <w:rFonts w:ascii="Times New Roman" w:hAnsi="Times New Roman" w:cs="Times New Roman"/>
          <w:bCs/>
          <w:color w:val="auto"/>
          <w:sz w:val="22"/>
          <w:szCs w:val="22"/>
          <w:u w:val="none"/>
        </w:rPr>
        <w:fldChar w:fldCharType="end"/>
      </w:r>
      <w:r w:rsidR="003F5879" w:rsidRPr="003F5879">
        <w:rPr>
          <w:rFonts w:ascii="Times New Roman" w:hAnsi="Times New Roman" w:cs="Times New Roman"/>
          <w:bCs/>
          <w:sz w:val="22"/>
          <w:szCs w:val="22"/>
        </w:rPr>
        <w:t> настоящего 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. В случае участия в общем собрании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лиц, указанных в </w:t>
      </w:r>
      <w:r w:rsidR="003F5879" w:rsidRPr="003F5879">
        <w:rPr>
          <w:rFonts w:ascii="Times New Roman" w:hAnsi="Times New Roman" w:cs="Times New Roman"/>
          <w:sz w:val="22"/>
          <w:szCs w:val="22"/>
        </w:rPr>
        <w:t>п. 15.1 настоящего 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результаты голосования таких лиц по вопросам повестки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оформляются по правилам, предусмотренным настоящей частью для оформления результатов голосования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9E7DCD" w:rsidRPr="003F5879" w:rsidRDefault="001E0A06" w:rsidP="009E7DCD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83" w:name="dst100240"/>
      <w:bookmarkEnd w:id="83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26. Принятие решения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направивших до дня проведения такого общего собрания свои решения в письменной форме по вопросам повестки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в его правление.</w:t>
      </w:r>
    </w:p>
    <w:p w:rsidR="00FF290E" w:rsidRDefault="001E0A06" w:rsidP="00FB7D16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84" w:name="dst100241"/>
      <w:bookmarkEnd w:id="84"/>
      <w:r w:rsidRPr="003F5879">
        <w:rPr>
          <w:rFonts w:ascii="Times New Roman" w:hAnsi="Times New Roman" w:cs="Times New Roman"/>
          <w:bCs/>
          <w:sz w:val="22"/>
          <w:szCs w:val="22"/>
        </w:rPr>
        <w:t>10.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27. Решения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являются обязательными для исполнения органами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, членами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, а также лицами, указанными в </w:t>
      </w:r>
      <w:r w:rsidR="003F5879" w:rsidRPr="003F5879">
        <w:rPr>
          <w:rFonts w:ascii="Times New Roman" w:hAnsi="Times New Roman" w:cs="Times New Roman"/>
          <w:sz w:val="22"/>
          <w:szCs w:val="22"/>
        </w:rPr>
        <w:t>п. 15.1 настоящего 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 xml:space="preserve"> (в случае, если такие решения принимаются по вопросам, указанным в </w:t>
      </w:r>
      <w:proofErr w:type="gramStart"/>
      <w:r w:rsidR="003F5879" w:rsidRPr="003F5879">
        <w:rPr>
          <w:rFonts w:ascii="Times New Roman" w:hAnsi="Times New Roman" w:cs="Times New Roman"/>
          <w:bCs/>
          <w:sz w:val="22"/>
          <w:szCs w:val="22"/>
        </w:rPr>
        <w:t>под</w:t>
      </w:r>
      <w:proofErr w:type="gramEnd"/>
      <w:r w:rsidR="00BF75C4" w:rsidRPr="003F5879">
        <w:fldChar w:fldCharType="begin"/>
      </w:r>
      <w:r w:rsidR="00BF75C4" w:rsidRPr="003F5879">
        <w:rPr>
          <w:rFonts w:ascii="Times New Roman" w:hAnsi="Times New Roman" w:cs="Times New Roman"/>
        </w:rPr>
        <w:instrText xml:space="preserve"> HYPERLINK "http://www.consultant.ru/document/cons_doc_LAW_304241/30055b8a10b81f4fc78c964ba5f0d43f4e711d3e/" \l "dst100188" </w:instrText>
      </w:r>
      <w:r w:rsidR="00BF75C4" w:rsidRPr="003F5879">
        <w:fldChar w:fldCharType="separate"/>
      </w:r>
      <w:r w:rsidR="009E7DCD" w:rsidRPr="003F5879">
        <w:rPr>
          <w:rStyle w:val="af1"/>
          <w:rFonts w:ascii="Times New Roman" w:hAnsi="Times New Roman" w:cs="Times New Roman"/>
          <w:bCs/>
          <w:color w:val="auto"/>
          <w:sz w:val="22"/>
          <w:szCs w:val="22"/>
          <w:u w:val="none"/>
        </w:rPr>
        <w:t>пунктах 4</w:t>
      </w:r>
      <w:r w:rsidR="00BF75C4" w:rsidRPr="003F5879">
        <w:rPr>
          <w:rStyle w:val="af1"/>
          <w:rFonts w:ascii="Times New Roman" w:hAnsi="Times New Roman" w:cs="Times New Roman"/>
          <w:bCs/>
          <w:color w:val="auto"/>
          <w:sz w:val="22"/>
          <w:szCs w:val="22"/>
          <w:u w:val="none"/>
        </w:rPr>
        <w:fldChar w:fldCharType="end"/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 - </w:t>
      </w:r>
      <w:hyperlink r:id="rId55" w:anchor="dst100190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6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, </w:t>
      </w:r>
      <w:hyperlink r:id="rId56" w:anchor="dst100205" w:history="1"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21</w:t>
        </w:r>
      </w:hyperlink>
      <w:r w:rsidR="009E7DCD" w:rsidRPr="003F5879">
        <w:rPr>
          <w:rFonts w:ascii="Times New Roman" w:hAnsi="Times New Roman" w:cs="Times New Roman"/>
          <w:bCs/>
          <w:sz w:val="22"/>
          <w:szCs w:val="22"/>
        </w:rPr>
        <w:t> и </w:t>
      </w:r>
      <w:hyperlink r:id="rId57" w:anchor="dst100206" w:history="1">
        <w:r w:rsidR="003F5879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22 пункта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 </w:t>
        </w:r>
        <w:r w:rsidR="003F5879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10.</w:t>
        </w:r>
        <w:r w:rsidR="009E7DCD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</w:t>
        </w:r>
      </w:hyperlink>
      <w:r w:rsidR="003F5879" w:rsidRPr="003F5879">
        <w:rPr>
          <w:rFonts w:ascii="Times New Roman" w:hAnsi="Times New Roman" w:cs="Times New Roman"/>
          <w:bCs/>
          <w:sz w:val="22"/>
          <w:szCs w:val="22"/>
        </w:rPr>
        <w:t> настоящего Устава</w:t>
      </w:r>
      <w:r w:rsidR="009E7DCD" w:rsidRPr="003F5879">
        <w:rPr>
          <w:rFonts w:ascii="Times New Roman" w:hAnsi="Times New Roman" w:cs="Times New Roman"/>
          <w:bCs/>
          <w:sz w:val="22"/>
          <w:szCs w:val="22"/>
        </w:rPr>
        <w:t>).</w:t>
      </w:r>
      <w:bookmarkStart w:id="85" w:name="dst100242"/>
      <w:bookmarkEnd w:id="85"/>
    </w:p>
    <w:p w:rsidR="00B70B65" w:rsidRPr="003F5879" w:rsidRDefault="00B70B65" w:rsidP="00FB7D16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80D18" w:rsidRPr="003F5879" w:rsidRDefault="00680D18" w:rsidP="00680D18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00604E"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Правление </w:t>
      </w:r>
      <w:r w:rsidR="00BF75C4" w:rsidRPr="003F5879">
        <w:rPr>
          <w:rFonts w:ascii="Times New Roman" w:hAnsi="Times New Roman" w:cs="Times New Roman"/>
          <w:b/>
          <w:bCs/>
          <w:sz w:val="22"/>
          <w:szCs w:val="22"/>
        </w:rPr>
        <w:t>Товарищества</w:t>
      </w:r>
    </w:p>
    <w:p w:rsidR="00680D18" w:rsidRPr="003F5879" w:rsidRDefault="00197707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11.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1. Правление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 подотчетно общему собранию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680D18" w:rsidRPr="003F5879" w:rsidRDefault="00197707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86" w:name="dst100248"/>
      <w:bookmarkEnd w:id="86"/>
      <w:r w:rsidRPr="003F5879">
        <w:rPr>
          <w:rFonts w:ascii="Times New Roman" w:hAnsi="Times New Roman" w:cs="Times New Roman"/>
          <w:bCs/>
          <w:sz w:val="22"/>
          <w:szCs w:val="22"/>
        </w:rPr>
        <w:t>11.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2. Председатель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 является членом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 и его председателем.</w:t>
      </w:r>
    </w:p>
    <w:p w:rsidR="00680D18" w:rsidRPr="003F5879" w:rsidRDefault="00197707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87" w:name="dst100249"/>
      <w:bookmarkEnd w:id="87"/>
      <w:r w:rsidRPr="003F5879">
        <w:rPr>
          <w:rFonts w:ascii="Times New Roman" w:hAnsi="Times New Roman" w:cs="Times New Roman"/>
          <w:bCs/>
          <w:sz w:val="22"/>
          <w:szCs w:val="22"/>
        </w:rPr>
        <w:t>11.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3. Численный состав членов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 определяется Общим собранием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, при этом количество членов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 не может быть менее трех человек и должно составлять не более пяти процентов от общего числа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680D18" w:rsidRPr="003F5879" w:rsidRDefault="001E0A06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88" w:name="dst100250"/>
      <w:bookmarkEnd w:id="88"/>
      <w:r w:rsidRPr="003F5879">
        <w:rPr>
          <w:rFonts w:ascii="Times New Roman" w:hAnsi="Times New Roman" w:cs="Times New Roman"/>
          <w:bCs/>
          <w:sz w:val="22"/>
          <w:szCs w:val="22"/>
        </w:rPr>
        <w:t>11.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4. Заседания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 созываются председателем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 по мере необходимости в сроки, установленные уставом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680D18" w:rsidRPr="003F5879" w:rsidRDefault="001E0A06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89" w:name="dst100251"/>
      <w:bookmarkEnd w:id="89"/>
      <w:r w:rsidRPr="003F5879">
        <w:rPr>
          <w:rFonts w:ascii="Times New Roman" w:hAnsi="Times New Roman" w:cs="Times New Roman"/>
          <w:bCs/>
          <w:sz w:val="22"/>
          <w:szCs w:val="22"/>
        </w:rPr>
        <w:t>11.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5. Заседание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 правомочно, если на нем присутствует не менее половины его членов.</w:t>
      </w:r>
    </w:p>
    <w:p w:rsidR="00680D18" w:rsidRPr="003F5879" w:rsidRDefault="001E0A06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90" w:name="dst100252"/>
      <w:bookmarkEnd w:id="90"/>
      <w:r w:rsidRPr="003F5879">
        <w:rPr>
          <w:rFonts w:ascii="Times New Roman" w:hAnsi="Times New Roman" w:cs="Times New Roman"/>
          <w:bCs/>
          <w:sz w:val="22"/>
          <w:szCs w:val="22"/>
        </w:rPr>
        <w:t>11.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6. Решения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 принимаются открытым голосованием простым большинством голосов присутствующих членов правления. При равенстве голосов голос председателя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 является решающим.</w:t>
      </w:r>
    </w:p>
    <w:p w:rsidR="00680D18" w:rsidRPr="003F5879" w:rsidRDefault="001E0A06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91" w:name="dst100253"/>
      <w:bookmarkEnd w:id="91"/>
      <w:r w:rsidRPr="003F5879">
        <w:rPr>
          <w:rFonts w:ascii="Times New Roman" w:hAnsi="Times New Roman" w:cs="Times New Roman"/>
          <w:bCs/>
          <w:sz w:val="22"/>
          <w:szCs w:val="22"/>
        </w:rPr>
        <w:t>11.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7. К полномочиям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 относятся:</w:t>
      </w:r>
    </w:p>
    <w:p w:rsidR="00680D18" w:rsidRPr="003F5879" w:rsidRDefault="00680D18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92" w:name="dst100254"/>
      <w:bookmarkEnd w:id="92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1) выполнение решений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680D18" w:rsidRPr="003F5879" w:rsidRDefault="00680D18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93" w:name="dst100255"/>
      <w:bookmarkEnd w:id="93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2) принятие решения о проведении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или обеспечение </w:t>
      </w:r>
      <w:proofErr w:type="gramStart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принятия решения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proofErr w:type="gramEnd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в форме очно-заочного или заочного </w:t>
      </w:r>
      <w:r w:rsidRPr="003F5879">
        <w:rPr>
          <w:rFonts w:ascii="Times New Roman" w:hAnsi="Times New Roman" w:cs="Times New Roman"/>
          <w:bCs/>
          <w:sz w:val="22"/>
          <w:szCs w:val="22"/>
        </w:rPr>
        <w:lastRenderedPageBreak/>
        <w:t>голосования;</w:t>
      </w:r>
    </w:p>
    <w:p w:rsidR="00680D18" w:rsidRPr="003F5879" w:rsidRDefault="00680D18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94" w:name="dst100256"/>
      <w:bookmarkEnd w:id="94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3) принятие решения о проведении внеочередного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или о необходимости проведения внеочередного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в форме очно-заочного или заочного голосования;</w:t>
      </w:r>
    </w:p>
    <w:p w:rsidR="00680D18" w:rsidRPr="003F5879" w:rsidRDefault="00680D18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95" w:name="dst100257"/>
      <w:bookmarkEnd w:id="95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4) руководство текущей деятельностью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680D18" w:rsidRPr="003F5879" w:rsidRDefault="00680D18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96" w:name="dst100258"/>
      <w:bookmarkEnd w:id="96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5) 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садоводства, обеспечение пожарной безопасности и иную деятельность, направленную на достижение целей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680D18" w:rsidRPr="003F5879" w:rsidRDefault="00680D18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97" w:name="dst100259"/>
      <w:bookmarkEnd w:id="97"/>
      <w:r w:rsidRPr="003F5879">
        <w:rPr>
          <w:rFonts w:ascii="Times New Roman" w:hAnsi="Times New Roman" w:cs="Times New Roman"/>
          <w:bCs/>
          <w:sz w:val="22"/>
          <w:szCs w:val="22"/>
        </w:rPr>
        <w:t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</w:t>
      </w:r>
    </w:p>
    <w:p w:rsidR="00680D18" w:rsidRPr="003F5879" w:rsidRDefault="00680D18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98" w:name="dst100260"/>
      <w:bookmarkEnd w:id="98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7) обеспечение исполнения обязательств по договорам, заключенным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Товариществом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680D18" w:rsidRPr="003F5879" w:rsidRDefault="00680D18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99" w:name="dst100261"/>
      <w:bookmarkEnd w:id="99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8) обеспечение создания и использования имущества общего пользования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, а также создание необходимых условий для совместного владения, пользования и распоряжения гражданами таким имуществом;</w:t>
      </w:r>
    </w:p>
    <w:p w:rsidR="00680D18" w:rsidRPr="003F5879" w:rsidRDefault="00680D18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00" w:name="dst100262"/>
      <w:bookmarkEnd w:id="100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9) составление приходно-расходных смет и отчетов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и представление их на утверждение общему собранию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680D18" w:rsidRPr="003F5879" w:rsidRDefault="00680D18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01" w:name="dst100263"/>
      <w:bookmarkEnd w:id="101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10) ведение учета и отчетности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подготовка годового отчета и представление его на утверждение общему собранию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680D18" w:rsidRPr="003F5879" w:rsidRDefault="00680D18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02" w:name="dst100264"/>
      <w:bookmarkEnd w:id="102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11) обеспечение ведения делопроизводства 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Товариществе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и содержание архива 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Товариществе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680D18" w:rsidRPr="003F5879" w:rsidRDefault="00680D18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03" w:name="dst100265"/>
      <w:bookmarkEnd w:id="103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12) </w:t>
      </w:r>
      <w:proofErr w:type="gramStart"/>
      <w:r w:rsidRPr="003F5879">
        <w:rPr>
          <w:rFonts w:ascii="Times New Roman" w:hAnsi="Times New Roman" w:cs="Times New Roman"/>
          <w:bCs/>
          <w:sz w:val="22"/>
          <w:szCs w:val="22"/>
        </w:rPr>
        <w:t>контроль за</w:t>
      </w:r>
      <w:proofErr w:type="gramEnd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 своевременным внесением взносов, предусмотренных настоящим Федеральным законом, обращение в суд за взысканием задолженности по уплате взносов или платы, предусмотренной </w:t>
      </w:r>
      <w:r w:rsidR="004B080A" w:rsidRPr="003F5879">
        <w:rPr>
          <w:rFonts w:ascii="Times New Roman" w:hAnsi="Times New Roman" w:cs="Times New Roman"/>
          <w:sz w:val="22"/>
          <w:szCs w:val="22"/>
        </w:rPr>
        <w:t>п. 15.3 настоящего Устава</w:t>
      </w:r>
      <w:r w:rsidRPr="003F5879">
        <w:rPr>
          <w:rFonts w:ascii="Times New Roman" w:hAnsi="Times New Roman" w:cs="Times New Roman"/>
          <w:bCs/>
          <w:sz w:val="22"/>
          <w:szCs w:val="22"/>
        </w:rPr>
        <w:t>, в судебном порядке;</w:t>
      </w:r>
    </w:p>
    <w:p w:rsidR="00680D18" w:rsidRPr="003F5879" w:rsidRDefault="00680D18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04" w:name="dst100266"/>
      <w:bookmarkEnd w:id="104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13) рассмотрение заявлений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680D18" w:rsidRPr="003F5879" w:rsidRDefault="00680D18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05" w:name="dst100267"/>
      <w:bookmarkEnd w:id="105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14) разработка и представление на утверждение общего </w:t>
      </w:r>
      <w:proofErr w:type="gramStart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порядка ведения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proofErr w:type="gramEnd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и иных внутренних распорядков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положений об оплате труда работников и членов органов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заключивших трудовые договоры с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Товариществом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680D18" w:rsidRPr="003F5879" w:rsidRDefault="00680D18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06" w:name="dst100268"/>
      <w:bookmarkEnd w:id="106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15) подготовка финансово-экономического обоснования размера взносов, вносимых членами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, и размера платы, предусмотренной </w:t>
      </w:r>
      <w:r w:rsidR="001C7389" w:rsidRPr="003F5879">
        <w:rPr>
          <w:rFonts w:ascii="Times New Roman" w:hAnsi="Times New Roman" w:cs="Times New Roman"/>
          <w:sz w:val="22"/>
          <w:szCs w:val="22"/>
        </w:rPr>
        <w:t>п. 15.3 настоящего Устава</w:t>
      </w:r>
      <w:r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680D18" w:rsidRPr="003F5879" w:rsidRDefault="001E0A06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07" w:name="dst100269"/>
      <w:bookmarkEnd w:id="107"/>
      <w:r w:rsidRPr="003F5879">
        <w:rPr>
          <w:rFonts w:ascii="Times New Roman" w:hAnsi="Times New Roman" w:cs="Times New Roman"/>
          <w:bCs/>
          <w:sz w:val="22"/>
          <w:szCs w:val="22"/>
        </w:rPr>
        <w:t>11.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8. Правление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1C7389" w:rsidRPr="003F5879">
        <w:rPr>
          <w:rFonts w:ascii="Times New Roman" w:hAnsi="Times New Roman" w:cs="Times New Roman"/>
          <w:bCs/>
          <w:sz w:val="22"/>
          <w:szCs w:val="22"/>
        </w:rPr>
        <w:t xml:space="preserve"> в соответствии с его У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ставом имеет право принимать решения, необходимые для достижения целей деятельности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>, за исключением решений, отнесенных н</w:t>
      </w:r>
      <w:r w:rsidR="001C7389" w:rsidRPr="003F5879">
        <w:rPr>
          <w:rFonts w:ascii="Times New Roman" w:hAnsi="Times New Roman" w:cs="Times New Roman"/>
          <w:bCs/>
          <w:sz w:val="22"/>
          <w:szCs w:val="22"/>
        </w:rPr>
        <w:t>астоящим Федеральным законом и У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ставом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 к полномочиям иных органов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680D18" w:rsidRPr="003F5879" w:rsidRDefault="001E0A06" w:rsidP="00680D1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08" w:name="dst100270"/>
      <w:bookmarkEnd w:id="108"/>
      <w:r w:rsidRPr="003F5879">
        <w:rPr>
          <w:rFonts w:ascii="Times New Roman" w:hAnsi="Times New Roman" w:cs="Times New Roman"/>
          <w:bCs/>
          <w:sz w:val="22"/>
          <w:szCs w:val="22"/>
        </w:rPr>
        <w:t>11.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9. Приходно-расходная смета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, составляемая правлением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, должна содержать указание на размер предполагаемых доходов и расходов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, перечень предполагаемых мероприятий и ответственных за их обеспечение должностных лиц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680D18" w:rsidRPr="003F5879" w:rsidRDefault="001E0A06" w:rsidP="00FB7D16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09" w:name="dst100271"/>
      <w:bookmarkEnd w:id="109"/>
      <w:r w:rsidRPr="003F5879">
        <w:rPr>
          <w:rFonts w:ascii="Times New Roman" w:hAnsi="Times New Roman" w:cs="Times New Roman"/>
          <w:bCs/>
          <w:sz w:val="22"/>
          <w:szCs w:val="22"/>
        </w:rPr>
        <w:t>11.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 xml:space="preserve">10. 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680D18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B70B65" w:rsidRDefault="00B70B65" w:rsidP="005A30DD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5D5F" w:rsidRPr="003F5879" w:rsidRDefault="002B5D5F" w:rsidP="005A30DD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12. Председатель </w:t>
      </w:r>
      <w:r w:rsidR="00BF75C4" w:rsidRPr="003F5879">
        <w:rPr>
          <w:rFonts w:ascii="Times New Roman" w:hAnsi="Times New Roman" w:cs="Times New Roman"/>
          <w:b/>
          <w:bCs/>
          <w:sz w:val="22"/>
          <w:szCs w:val="22"/>
        </w:rPr>
        <w:t>Товарищества</w:t>
      </w:r>
    </w:p>
    <w:p w:rsidR="002B5D5F" w:rsidRPr="003F5879" w:rsidRDefault="00210273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12.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1. Председатель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 действует без доверенности от имени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>, в том числе:</w:t>
      </w:r>
    </w:p>
    <w:p w:rsidR="002B5D5F" w:rsidRPr="003F5879" w:rsidRDefault="002B5D5F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10" w:name="dst100274"/>
      <w:bookmarkEnd w:id="110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1) председательствует на заседаниях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2B5D5F" w:rsidRPr="003F5879" w:rsidRDefault="002B5D5F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11" w:name="dst100275"/>
      <w:bookmarkEnd w:id="111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2) имеет право первой подписи под финансовыми документами, которые в соответствии с уставом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не подлежат обязательному одобрению правлением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или общим собранием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2B5D5F" w:rsidRPr="003F5879" w:rsidRDefault="002B5D5F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12" w:name="dst100276"/>
      <w:bookmarkEnd w:id="112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3) подписывает документы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в том числе одобренные решением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а также подписывает протоколы заседания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2B5D5F" w:rsidRPr="003F5879" w:rsidRDefault="002B5D5F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13" w:name="dst100277"/>
      <w:bookmarkEnd w:id="113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4) 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и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в случаях, если принятие решений о совершении таких действий относится к исключительной компетенции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или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2B5D5F" w:rsidRPr="003F5879" w:rsidRDefault="002B5D5F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14" w:name="dst100278"/>
      <w:bookmarkEnd w:id="114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5) принимает на работу 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Товарищество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работников по трудовым договорам, осуществляет права и исполняет обязанности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как работодателя по этим договорам;</w:t>
      </w:r>
    </w:p>
    <w:p w:rsidR="002B5D5F" w:rsidRPr="003F5879" w:rsidRDefault="002B5D5F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15" w:name="dst100279"/>
      <w:bookmarkEnd w:id="115"/>
      <w:r w:rsidRPr="003F5879">
        <w:rPr>
          <w:rFonts w:ascii="Times New Roman" w:hAnsi="Times New Roman" w:cs="Times New Roman"/>
          <w:bCs/>
          <w:sz w:val="22"/>
          <w:szCs w:val="22"/>
        </w:rPr>
        <w:lastRenderedPageBreak/>
        <w:t>6) выдает доверенности без права передоверия;</w:t>
      </w:r>
    </w:p>
    <w:p w:rsidR="002B5D5F" w:rsidRPr="003F5879" w:rsidRDefault="002B5D5F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16" w:name="dst100280"/>
      <w:bookmarkEnd w:id="116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7) осуществляет представительство от имени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в органах государственной власти, органах местного самоуправления, а также в отношениях с иными лицами;</w:t>
      </w:r>
    </w:p>
    <w:p w:rsidR="002B5D5F" w:rsidRPr="003F5879" w:rsidRDefault="002B5D5F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17" w:name="dst100281"/>
      <w:bookmarkEnd w:id="117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8) рассматривает заявления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2B5D5F" w:rsidRPr="003F5879" w:rsidRDefault="00210273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18" w:name="dst100282"/>
      <w:bookmarkEnd w:id="118"/>
      <w:r w:rsidRPr="003F5879">
        <w:rPr>
          <w:rFonts w:ascii="Times New Roman" w:hAnsi="Times New Roman" w:cs="Times New Roman"/>
          <w:bCs/>
          <w:sz w:val="22"/>
          <w:szCs w:val="22"/>
        </w:rPr>
        <w:t>12.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2. Председатель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 в соответствии с уставом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 исполняет другие необходимые для обеспечения деятельности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 обязанности, за исключением обязанностей, которые предусмотрены настоящим Федеральным </w:t>
      </w:r>
      <w:proofErr w:type="gramStart"/>
      <w:r w:rsidR="002B5D5F" w:rsidRPr="003F5879">
        <w:rPr>
          <w:rFonts w:ascii="Times New Roman" w:hAnsi="Times New Roman" w:cs="Times New Roman"/>
          <w:bCs/>
          <w:sz w:val="22"/>
          <w:szCs w:val="22"/>
        </w:rPr>
        <w:t>законом</w:t>
      </w:r>
      <w:proofErr w:type="gramEnd"/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 и исполнение которых является полномочием иных органов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2B5D5F" w:rsidRPr="003F5879" w:rsidRDefault="002B5D5F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B5D5F" w:rsidRPr="003F5879" w:rsidRDefault="002B5D5F" w:rsidP="002B5D5F">
      <w:pPr>
        <w:shd w:val="clear" w:color="auto" w:fill="FFFFFF"/>
        <w:ind w:right="11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13. Ревизионная комиссия (ревизор) </w:t>
      </w:r>
      <w:r w:rsidR="00BF75C4" w:rsidRPr="003F5879">
        <w:rPr>
          <w:rFonts w:ascii="Times New Roman" w:hAnsi="Times New Roman" w:cs="Times New Roman"/>
          <w:b/>
          <w:bCs/>
          <w:sz w:val="22"/>
          <w:szCs w:val="22"/>
        </w:rPr>
        <w:t>Товарищества</w:t>
      </w:r>
    </w:p>
    <w:p w:rsidR="002B5D5F" w:rsidRPr="003F5879" w:rsidRDefault="00210273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13.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1. </w:t>
      </w:r>
      <w:proofErr w:type="gramStart"/>
      <w:r w:rsidR="002B5D5F" w:rsidRPr="003F5879">
        <w:rPr>
          <w:rFonts w:ascii="Times New Roman" w:hAnsi="Times New Roman" w:cs="Times New Roman"/>
          <w:bCs/>
          <w:sz w:val="22"/>
          <w:szCs w:val="22"/>
        </w:rPr>
        <w:t>Контроль за</w:t>
      </w:r>
      <w:proofErr w:type="gramEnd"/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 финансово-хозяйственной деятельностью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, в том числе за деятельностью его председателя и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>, осуществляет ревизионная комиссия (ревизор).</w:t>
      </w:r>
    </w:p>
    <w:p w:rsidR="002B5D5F" w:rsidRPr="003F5879" w:rsidRDefault="00210273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19" w:name="dst100285"/>
      <w:bookmarkEnd w:id="119"/>
      <w:r w:rsidRPr="003F5879">
        <w:rPr>
          <w:rFonts w:ascii="Times New Roman" w:hAnsi="Times New Roman" w:cs="Times New Roman"/>
          <w:bCs/>
          <w:sz w:val="22"/>
          <w:szCs w:val="22"/>
        </w:rPr>
        <w:t>13.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2. Ревизионная комиссия состоит не менее чем из трех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В состав ревизионной комиссии (ревизором) не могут быть избраны председатель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  <w:proofErr w:type="gramEnd"/>
    </w:p>
    <w:p w:rsidR="002B5D5F" w:rsidRPr="003F5879" w:rsidRDefault="00210273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20" w:name="dst100286"/>
      <w:bookmarkEnd w:id="120"/>
      <w:r w:rsidRPr="003F5879">
        <w:rPr>
          <w:rFonts w:ascii="Times New Roman" w:hAnsi="Times New Roman" w:cs="Times New Roman"/>
          <w:bCs/>
          <w:sz w:val="22"/>
          <w:szCs w:val="22"/>
        </w:rPr>
        <w:t>13.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3. Порядок работы ревизионной комиссии (ревизора) и ее полномочия устанавливаются уставом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 и (или) положением о ревизионной комиссии (ревизоре), утвержденным общим собранием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2B5D5F" w:rsidRPr="003F5879" w:rsidRDefault="00210273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21" w:name="dst100287"/>
      <w:bookmarkEnd w:id="121"/>
      <w:r w:rsidRPr="003F5879">
        <w:rPr>
          <w:rFonts w:ascii="Times New Roman" w:hAnsi="Times New Roman" w:cs="Times New Roman"/>
          <w:bCs/>
          <w:sz w:val="22"/>
          <w:szCs w:val="22"/>
        </w:rPr>
        <w:t>13.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4. Ревизионная комиссия (ревизор) подотчетна общему собранию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2B5D5F" w:rsidRPr="003F5879" w:rsidRDefault="00210273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22" w:name="dst100288"/>
      <w:bookmarkEnd w:id="122"/>
      <w:r w:rsidRPr="003F5879">
        <w:rPr>
          <w:rFonts w:ascii="Times New Roman" w:hAnsi="Times New Roman" w:cs="Times New Roman"/>
          <w:bCs/>
          <w:sz w:val="22"/>
          <w:szCs w:val="22"/>
        </w:rPr>
        <w:t>13.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5. Ревизионная комиссия (ревизор)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2B5D5F" w:rsidRPr="003F5879">
        <w:rPr>
          <w:rFonts w:ascii="Times New Roman" w:hAnsi="Times New Roman" w:cs="Times New Roman"/>
          <w:bCs/>
          <w:sz w:val="22"/>
          <w:szCs w:val="22"/>
        </w:rPr>
        <w:t xml:space="preserve"> обязана:</w:t>
      </w:r>
    </w:p>
    <w:p w:rsidR="002B5D5F" w:rsidRPr="003F5879" w:rsidRDefault="002B5D5F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23" w:name="dst100289"/>
      <w:bookmarkEnd w:id="123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1) проверять выполнение правлением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и его председателем решений общих собраний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законность сделок, совершенных органами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, состав и состояние имущества общего пользования;</w:t>
      </w:r>
    </w:p>
    <w:p w:rsidR="002B5D5F" w:rsidRPr="003F5879" w:rsidRDefault="002B5D5F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24" w:name="dst100290"/>
      <w:bookmarkEnd w:id="124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2) осуществлять ревизии финансово-хозяйственной деятельности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не реже чем один раз в год либо в иной срок, если такой срок установлен решением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2B5D5F" w:rsidRPr="003F5879" w:rsidRDefault="002B5D5F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25" w:name="dst100291"/>
      <w:bookmarkEnd w:id="125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3) </w:t>
      </w:r>
      <w:proofErr w:type="gramStart"/>
      <w:r w:rsidRPr="003F5879">
        <w:rPr>
          <w:rFonts w:ascii="Times New Roman" w:hAnsi="Times New Roman" w:cs="Times New Roman"/>
          <w:bCs/>
          <w:sz w:val="22"/>
          <w:szCs w:val="22"/>
        </w:rPr>
        <w:t>отчитываться об итогах</w:t>
      </w:r>
      <w:proofErr w:type="gramEnd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 ревизии перед общим собранием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с представлением предложений об устранении выявленных нарушений;</w:t>
      </w:r>
    </w:p>
    <w:p w:rsidR="002B5D5F" w:rsidRPr="003F5879" w:rsidRDefault="002B5D5F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26" w:name="dst100292"/>
      <w:bookmarkEnd w:id="126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4) сообщать общему собранию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обо всех выявленных нарушениях в деятельности органов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2B5D5F" w:rsidRPr="003F5879" w:rsidRDefault="002B5D5F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27" w:name="dst100293"/>
      <w:bookmarkEnd w:id="127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5) осуществлять проверку своевременного рассмотрения правлением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или его председателем заявлений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F038F8" w:rsidRPr="003F5879" w:rsidRDefault="00F038F8" w:rsidP="002B5D5F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28" w:name="dst100294"/>
      <w:bookmarkEnd w:id="128"/>
    </w:p>
    <w:p w:rsidR="00F5151E" w:rsidRPr="003F5879" w:rsidRDefault="00F5151E" w:rsidP="00F5151E">
      <w:pPr>
        <w:shd w:val="clear" w:color="auto" w:fill="FFFFFF"/>
        <w:ind w:right="11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14. Предоставления членам </w:t>
      </w:r>
      <w:r w:rsidR="00BF75C4" w:rsidRPr="003F5879">
        <w:rPr>
          <w:rFonts w:ascii="Times New Roman" w:hAnsi="Times New Roman" w:cs="Times New Roman"/>
          <w:b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 информации</w:t>
      </w:r>
    </w:p>
    <w:p w:rsidR="00F5151E" w:rsidRPr="003F5879" w:rsidRDefault="00F5151E" w:rsidP="00F038F8">
      <w:pPr>
        <w:shd w:val="clear" w:color="auto" w:fill="FFFFFF"/>
        <w:ind w:right="11"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о деятельности </w:t>
      </w:r>
      <w:r w:rsidR="00BF75C4" w:rsidRPr="003F5879">
        <w:rPr>
          <w:rFonts w:ascii="Times New Roman" w:hAnsi="Times New Roman" w:cs="Times New Roman"/>
          <w:b/>
          <w:bCs/>
          <w:sz w:val="22"/>
          <w:szCs w:val="22"/>
        </w:rPr>
        <w:t>Товарищества</w:t>
      </w:r>
    </w:p>
    <w:p w:rsidR="00F5151E" w:rsidRPr="003F5879" w:rsidRDefault="00F5151E" w:rsidP="00F5151E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14.1. Члены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имеют право знакомиться и по заявлению получать за плату, размер которой устанавливается решением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, заверенные копии:</w:t>
      </w:r>
    </w:p>
    <w:p w:rsidR="00F5151E" w:rsidRPr="003F5879" w:rsidRDefault="00F5151E" w:rsidP="00F5151E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1) Устава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F5151E" w:rsidRPr="003F5879" w:rsidRDefault="00F5151E" w:rsidP="00F5151E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2) бухгалтерской (финансовой) отчетности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приходно-расходных смет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, отчетов об исполнении таких смет, аудиторских заключений (в случае проведения аудиторских проверок);</w:t>
      </w:r>
    </w:p>
    <w:p w:rsidR="00F5151E" w:rsidRPr="003F5879" w:rsidRDefault="00F5151E" w:rsidP="00F5151E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3) заключения ревизионной комиссии (ревизора)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F5151E" w:rsidRPr="003F5879" w:rsidRDefault="00F5151E" w:rsidP="00F5151E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4) документов, подтверждающих права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на имущество, отражаемое на его балансе;</w:t>
      </w:r>
    </w:p>
    <w:p w:rsidR="00F5151E" w:rsidRPr="003F5879" w:rsidRDefault="00F5151E" w:rsidP="00F5151E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5) протокола собрания об учреждении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протоколов общих собраний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заседаний правления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и ревизионной комиссии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;</w:t>
      </w:r>
    </w:p>
    <w:p w:rsidR="00F5151E" w:rsidRPr="003F5879" w:rsidRDefault="00F5151E" w:rsidP="00F5151E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6) финансово-экономического обоснования размера взносов;</w:t>
      </w:r>
    </w:p>
    <w:p w:rsidR="00F5151E" w:rsidRPr="003F5879" w:rsidRDefault="00F5151E" w:rsidP="00F5151E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7) иных внутренних документов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F5151E" w:rsidRPr="003F5879" w:rsidRDefault="00F5151E" w:rsidP="00F5151E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14.2. Плата, взимаемая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Товариществом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за предоставление копий документов, не может превышать затраты на их изготовление.</w:t>
      </w:r>
    </w:p>
    <w:p w:rsidR="00F5151E" w:rsidRPr="003F5879" w:rsidRDefault="00F5151E" w:rsidP="00F5151E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14.3. Члены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имеют право </w:t>
      </w:r>
      <w:proofErr w:type="gramStart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в течение тридцати дней с момента подачи заявления о предоставлении выписки из реестра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в правление</w:t>
      </w:r>
      <w:proofErr w:type="gramEnd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получать указанные выписки.</w:t>
      </w:r>
    </w:p>
    <w:p w:rsidR="00F5151E" w:rsidRDefault="00FC185B" w:rsidP="00D15293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14.4. Информация о деятельности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может выкладываться на официальном сайте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.</w:t>
      </w:r>
      <w:r w:rsidR="005E414D" w:rsidRPr="003F5879">
        <w:rPr>
          <w:rFonts w:ascii="Times New Roman" w:hAnsi="Times New Roman" w:cs="Times New Roman"/>
          <w:bCs/>
          <w:sz w:val="22"/>
          <w:szCs w:val="22"/>
        </w:rPr>
        <w:t xml:space="preserve"> Отдельные документы могут быть доступны членам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5E414D"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10273" w:rsidRPr="003F5879">
        <w:rPr>
          <w:rFonts w:ascii="Times New Roman" w:hAnsi="Times New Roman" w:cs="Times New Roman"/>
          <w:bCs/>
          <w:sz w:val="22"/>
          <w:szCs w:val="22"/>
        </w:rPr>
        <w:t xml:space="preserve">только </w:t>
      </w:r>
      <w:r w:rsidR="005E414D" w:rsidRPr="003F5879">
        <w:rPr>
          <w:rFonts w:ascii="Times New Roman" w:hAnsi="Times New Roman" w:cs="Times New Roman"/>
          <w:bCs/>
          <w:sz w:val="22"/>
          <w:szCs w:val="22"/>
        </w:rPr>
        <w:t xml:space="preserve">после </w:t>
      </w:r>
      <w:r w:rsidR="005E414D" w:rsidRPr="003F5879">
        <w:rPr>
          <w:rFonts w:ascii="Times New Roman" w:hAnsi="Times New Roman" w:cs="Times New Roman"/>
          <w:bCs/>
          <w:sz w:val="22"/>
          <w:szCs w:val="22"/>
        </w:rPr>
        <w:lastRenderedPageBreak/>
        <w:t>регистрации на сайте.</w:t>
      </w:r>
    </w:p>
    <w:p w:rsidR="003A5444" w:rsidRPr="003F5879" w:rsidRDefault="003A5444" w:rsidP="00D15293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29" w:name="_GoBack"/>
      <w:bookmarkEnd w:id="129"/>
    </w:p>
    <w:p w:rsidR="00B70B65" w:rsidRDefault="00F038F8" w:rsidP="00FB7D16">
      <w:pPr>
        <w:shd w:val="clear" w:color="auto" w:fill="FFFFFF"/>
        <w:ind w:left="709" w:right="1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>15. Взаимодействие с г</w:t>
      </w:r>
      <w:r w:rsidR="00FB7D16">
        <w:rPr>
          <w:rFonts w:ascii="Times New Roman" w:hAnsi="Times New Roman" w:cs="Times New Roman"/>
          <w:b/>
          <w:bCs/>
          <w:sz w:val="22"/>
          <w:szCs w:val="22"/>
        </w:rPr>
        <w:t>ражданами, ведущими садоводство</w:t>
      </w:r>
      <w:r w:rsidR="00B70B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70B65" w:rsidRDefault="00F038F8" w:rsidP="00FB7D16">
      <w:pPr>
        <w:shd w:val="clear" w:color="auto" w:fill="FFFFFF"/>
        <w:ind w:left="709" w:right="1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>на земельных участках, расположенных в г</w:t>
      </w:r>
      <w:r w:rsidR="00FB7D16">
        <w:rPr>
          <w:rFonts w:ascii="Times New Roman" w:hAnsi="Times New Roman" w:cs="Times New Roman"/>
          <w:b/>
          <w:bCs/>
          <w:sz w:val="22"/>
          <w:szCs w:val="22"/>
        </w:rPr>
        <w:t>раницах территории садоводства,</w:t>
      </w:r>
      <w:r w:rsidR="00B70B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038F8" w:rsidRPr="00FB7D16" w:rsidRDefault="00F038F8" w:rsidP="00FB7D16">
      <w:pPr>
        <w:shd w:val="clear" w:color="auto" w:fill="FFFFFF"/>
        <w:ind w:left="709" w:right="1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без участия в </w:t>
      </w:r>
      <w:r w:rsidR="00BF75C4" w:rsidRPr="003F5879">
        <w:rPr>
          <w:rFonts w:ascii="Times New Roman" w:hAnsi="Times New Roman" w:cs="Times New Roman"/>
          <w:b/>
          <w:bCs/>
          <w:sz w:val="22"/>
          <w:szCs w:val="22"/>
        </w:rPr>
        <w:t>Товариществе</w:t>
      </w:r>
    </w:p>
    <w:p w:rsidR="00F038F8" w:rsidRPr="003F5879" w:rsidRDefault="00F038F8" w:rsidP="00F038F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30" w:name="P225"/>
      <w:bookmarkEnd w:id="130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15.1. Ведение садоводства на садовых земельных участках, расположенных в границах территории садоводства, без участия 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Товариществе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может осуществляться собственниками или в случаях, установленных </w:t>
      </w:r>
      <w:hyperlink r:id="rId58" w:history="1">
        <w:r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ч. 11 ст. 12</w:t>
        </w:r>
      </w:hyperlink>
      <w:r w:rsidRPr="003F5879">
        <w:rPr>
          <w:rFonts w:ascii="Times New Roman" w:hAnsi="Times New Roman" w:cs="Times New Roman"/>
          <w:bCs/>
          <w:sz w:val="22"/>
          <w:szCs w:val="22"/>
        </w:rPr>
        <w:t xml:space="preserve"> Федерального закона </w:t>
      </w:r>
      <w:r w:rsidR="00C658E2" w:rsidRPr="003F5879">
        <w:rPr>
          <w:rFonts w:ascii="Times New Roman" w:hAnsi="Times New Roman" w:cs="Times New Roman"/>
          <w:bCs/>
          <w:sz w:val="22"/>
          <w:szCs w:val="22"/>
        </w:rPr>
        <w:t>217-ФЗ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правообладателями садовых земельных участков, не являющимися членами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F038F8" w:rsidRPr="003F5879" w:rsidRDefault="00F038F8" w:rsidP="00F038F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15.2. Лица, указанные в </w:t>
      </w:r>
      <w:hyperlink w:anchor="P225" w:history="1">
        <w:r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п. 15.1</w:t>
        </w:r>
      </w:hyperlink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настоящего Устава, вправе использовать имущество общего пользования, расположенное в границах территории садоводства, на равных условиях и в объеме, установленном для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F038F8" w:rsidRPr="003F5879" w:rsidRDefault="00F038F8" w:rsidP="00F038F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31" w:name="P227"/>
      <w:bookmarkEnd w:id="131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15.3. </w:t>
      </w:r>
      <w:proofErr w:type="gramStart"/>
      <w:r w:rsidRPr="003F5879">
        <w:rPr>
          <w:rFonts w:ascii="Times New Roman" w:hAnsi="Times New Roman" w:cs="Times New Roman"/>
          <w:bCs/>
          <w:sz w:val="22"/>
          <w:szCs w:val="22"/>
        </w:rPr>
        <w:t xml:space="preserve">Лица, указанные в </w:t>
      </w:r>
      <w:hyperlink w:anchor="P225" w:history="1">
        <w:r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п. 15.1</w:t>
        </w:r>
      </w:hyperlink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настоящего Устава,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по управлению таким имуществом в порядке, установленном Федеральным законом </w:t>
      </w:r>
      <w:r w:rsidR="00C658E2" w:rsidRPr="003F5879">
        <w:rPr>
          <w:rFonts w:ascii="Times New Roman" w:hAnsi="Times New Roman" w:cs="Times New Roman"/>
          <w:bCs/>
          <w:sz w:val="22"/>
          <w:szCs w:val="22"/>
        </w:rPr>
        <w:t>217-ФЗ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для уплаты взносов членами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.</w:t>
      </w:r>
      <w:r w:rsidR="005B312F" w:rsidRPr="003F5879">
        <w:rPr>
          <w:rFonts w:ascii="Times New Roman" w:hAnsi="Times New Roman" w:cs="Times New Roman"/>
          <w:bCs/>
          <w:sz w:val="22"/>
          <w:szCs w:val="22"/>
        </w:rPr>
        <w:t xml:space="preserve">  </w:t>
      </w:r>
      <w:proofErr w:type="gramEnd"/>
    </w:p>
    <w:p w:rsidR="00F038F8" w:rsidRPr="003F5879" w:rsidRDefault="00F038F8" w:rsidP="00F038F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15.4. Суммарный ежегодный размер платы устанавливается в размере, равном суммарному ежегодному размеру целевых и членских взносов члена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рассчитанных в соответствии с Федеральным законом </w:t>
      </w:r>
      <w:r w:rsidR="00C658E2" w:rsidRPr="003F5879">
        <w:rPr>
          <w:rFonts w:ascii="Times New Roman" w:hAnsi="Times New Roman" w:cs="Times New Roman"/>
          <w:bCs/>
          <w:sz w:val="22"/>
          <w:szCs w:val="22"/>
        </w:rPr>
        <w:t>217-ФЗ</w:t>
      </w:r>
      <w:r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F038F8" w:rsidRPr="003F5879" w:rsidRDefault="00F038F8" w:rsidP="00F038F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15.5. В случае невнесения платы, предусмотренной </w:t>
      </w:r>
      <w:hyperlink w:anchor="P227" w:history="1">
        <w:r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п. 15.3</w:t>
        </w:r>
      </w:hyperlink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настоящего Устава, данная плата взыскивается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Товариществом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в судебном порядке.</w:t>
      </w:r>
    </w:p>
    <w:p w:rsidR="00F038F8" w:rsidRPr="003F5879" w:rsidRDefault="00F038F8" w:rsidP="00F038F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15.6. Лица, указанные в </w:t>
      </w:r>
      <w:hyperlink w:anchor="P225" w:history="1">
        <w:r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п. 15.1</w:t>
        </w:r>
      </w:hyperlink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настоящего Устава, вправе принимать участие в общем собрании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. По вопросам, упомянутым в </w:t>
      </w:r>
      <w:hyperlink r:id="rId59" w:history="1">
        <w:proofErr w:type="spellStart"/>
        <w:r w:rsidR="001C7389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п.</w:t>
        </w:r>
        <w:r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</w:t>
        </w:r>
        <w:proofErr w:type="spellEnd"/>
        <w:r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. 4</w:t>
        </w:r>
      </w:hyperlink>
      <w:r w:rsidRPr="003F5879">
        <w:rPr>
          <w:rFonts w:ascii="Times New Roman" w:hAnsi="Times New Roman" w:cs="Times New Roman"/>
          <w:bCs/>
          <w:sz w:val="22"/>
          <w:szCs w:val="22"/>
        </w:rPr>
        <w:t xml:space="preserve"> - </w:t>
      </w:r>
      <w:hyperlink r:id="rId60" w:history="1">
        <w:r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6</w:t>
        </w:r>
      </w:hyperlink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</w:t>
      </w:r>
      <w:hyperlink r:id="rId61" w:history="1">
        <w:r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21</w:t>
        </w:r>
      </w:hyperlink>
      <w:r w:rsidR="001C7389" w:rsidRPr="003F5879">
        <w:rPr>
          <w:rFonts w:ascii="Times New Roman" w:hAnsi="Times New Roman" w:cs="Times New Roman"/>
          <w:bCs/>
          <w:sz w:val="22"/>
          <w:szCs w:val="22"/>
        </w:rPr>
        <w:t>, 22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C7389" w:rsidRPr="003F5879">
        <w:rPr>
          <w:rFonts w:ascii="Times New Roman" w:hAnsi="Times New Roman" w:cs="Times New Roman"/>
          <w:sz w:val="22"/>
          <w:szCs w:val="22"/>
        </w:rPr>
        <w:t>п. 10.1 настоящего Устава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, лица, указанные в </w:t>
      </w:r>
      <w:hyperlink w:anchor="P225" w:history="1">
        <w:r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п. 15.1</w:t>
        </w:r>
      </w:hyperlink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настоящего Устава, вправе принимать участие в голосовании при принятии по данным вопросам решений общим собранием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. По иным вопросам повестки общего собрания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лица, указанные в </w:t>
      </w:r>
      <w:hyperlink w:anchor="P225" w:history="1">
        <w:r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п. 15.1</w:t>
        </w:r>
      </w:hyperlink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настоящего Устава, в голосовании при принятии решения общим собранием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 участия не принимают.</w:t>
      </w:r>
    </w:p>
    <w:p w:rsidR="00F038F8" w:rsidRPr="003F5879" w:rsidRDefault="00F038F8" w:rsidP="00F038F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15.7. Лица, указанные в </w:t>
      </w:r>
      <w:hyperlink w:anchor="P225" w:history="1">
        <w:r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п. 15.1</w:t>
        </w:r>
      </w:hyperlink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наст</w:t>
      </w:r>
      <w:r w:rsidR="00C658E2" w:rsidRPr="003F5879">
        <w:rPr>
          <w:rFonts w:ascii="Times New Roman" w:hAnsi="Times New Roman" w:cs="Times New Roman"/>
          <w:bCs/>
          <w:sz w:val="22"/>
          <w:szCs w:val="22"/>
        </w:rPr>
        <w:t xml:space="preserve">оящего Устава, обладают </w:t>
      </w:r>
      <w:r w:rsidRPr="003F5879">
        <w:rPr>
          <w:rFonts w:ascii="Times New Roman" w:hAnsi="Times New Roman" w:cs="Times New Roman"/>
          <w:bCs/>
          <w:sz w:val="22"/>
          <w:szCs w:val="22"/>
        </w:rPr>
        <w:t xml:space="preserve">правом знакомиться и по заявлению получать за плату заверенные копии документов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F038F8" w:rsidRPr="003F5879" w:rsidRDefault="00F038F8" w:rsidP="00F038F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 xml:space="preserve">15.8. Лица, указанные в </w:t>
      </w:r>
      <w:hyperlink w:anchor="P225" w:history="1">
        <w:r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п. 15.1</w:t>
        </w:r>
      </w:hyperlink>
      <w:r w:rsidRPr="003F5879">
        <w:rPr>
          <w:rFonts w:ascii="Times New Roman" w:hAnsi="Times New Roman" w:cs="Times New Roman"/>
          <w:bCs/>
          <w:sz w:val="22"/>
          <w:szCs w:val="22"/>
        </w:rPr>
        <w:t xml:space="preserve"> настоящего Устава, обладают правом обжаловать решения органов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Pr="003F5879">
        <w:rPr>
          <w:rFonts w:ascii="Times New Roman" w:hAnsi="Times New Roman" w:cs="Times New Roman"/>
          <w:bCs/>
          <w:sz w:val="22"/>
          <w:szCs w:val="22"/>
        </w:rPr>
        <w:t>, влекущие для этих лиц гражданско-правовые последствия.</w:t>
      </w:r>
    </w:p>
    <w:p w:rsidR="00F038F8" w:rsidRPr="003F5879" w:rsidRDefault="00F038F8" w:rsidP="00F038F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038F8" w:rsidRPr="003F5879" w:rsidRDefault="001E0A06" w:rsidP="00F038F8">
      <w:pPr>
        <w:shd w:val="clear" w:color="auto" w:fill="FFFFFF"/>
        <w:ind w:right="11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879">
        <w:rPr>
          <w:rFonts w:ascii="Times New Roman" w:hAnsi="Times New Roman" w:cs="Times New Roman"/>
          <w:b/>
          <w:bCs/>
          <w:sz w:val="22"/>
          <w:szCs w:val="22"/>
        </w:rPr>
        <w:t>16</w:t>
      </w:r>
      <w:r w:rsidR="00F038F8" w:rsidRPr="003F5879">
        <w:rPr>
          <w:rFonts w:ascii="Times New Roman" w:hAnsi="Times New Roman" w:cs="Times New Roman"/>
          <w:b/>
          <w:bCs/>
          <w:sz w:val="22"/>
          <w:szCs w:val="22"/>
        </w:rPr>
        <w:t xml:space="preserve">. Реорганизация и ликвидация </w:t>
      </w:r>
      <w:r w:rsidR="00BF75C4" w:rsidRPr="003F5879">
        <w:rPr>
          <w:rFonts w:ascii="Times New Roman" w:hAnsi="Times New Roman" w:cs="Times New Roman"/>
          <w:b/>
          <w:bCs/>
          <w:sz w:val="22"/>
          <w:szCs w:val="22"/>
        </w:rPr>
        <w:t>Товарищества</w:t>
      </w:r>
    </w:p>
    <w:p w:rsidR="00F038F8" w:rsidRPr="003F5879" w:rsidRDefault="001E0A06" w:rsidP="00F038F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16</w:t>
      </w:r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.1. Садоводческое некоммерческое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Товарищество</w:t>
      </w:r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садоводства и для осуществления которой в соответствии с Гражданским кодексом Российской Федерации допускается создание потребительского кооператива, должно быть преобразовано в потребительский кооператив.</w:t>
      </w:r>
    </w:p>
    <w:p w:rsidR="00F038F8" w:rsidRPr="003F5879" w:rsidRDefault="001E0A06" w:rsidP="00F038F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16</w:t>
      </w:r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.2. При ликвидации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 имущество общего пользования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, за исключением недвижимого имущества общего пользования, находящегося в собственности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 и оставшегося после удовлетворения требований кредиторов, передается собственникам садовых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F038F8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F038F8" w:rsidRPr="003F5879" w:rsidRDefault="001E0A06" w:rsidP="00F038F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16</w:t>
      </w:r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.3. На недвижимое имущество общего пользования, находящееся в границах территории садоводства, не может быть обращено взыскание. При ликвидации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 такое имущество, находящееся в собственности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, безвозмездно передается в общую долевую собственность собственников садовых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F038F8" w:rsidRPr="003F5879">
        <w:rPr>
          <w:rFonts w:ascii="Times New Roman" w:hAnsi="Times New Roman" w:cs="Times New Roman"/>
          <w:bCs/>
          <w:sz w:val="22"/>
          <w:szCs w:val="22"/>
        </w:rPr>
        <w:t>.</w:t>
      </w:r>
    </w:p>
    <w:p w:rsidR="00F038F8" w:rsidRPr="003F5879" w:rsidRDefault="001E0A06" w:rsidP="00F038F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5879">
        <w:rPr>
          <w:rFonts w:ascii="Times New Roman" w:hAnsi="Times New Roman" w:cs="Times New Roman"/>
          <w:bCs/>
          <w:sz w:val="22"/>
          <w:szCs w:val="22"/>
        </w:rPr>
        <w:t>16</w:t>
      </w:r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.4. </w:t>
      </w:r>
      <w:proofErr w:type="gramStart"/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В случае несоблюдения требования к количеству членов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Товарищества</w:t>
      </w:r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, установленного </w:t>
      </w:r>
      <w:hyperlink r:id="rId62" w:history="1">
        <w:r w:rsidR="00F038F8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ч. 2 ст. 16</w:t>
        </w:r>
      </w:hyperlink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 Федерального закона </w:t>
      </w:r>
      <w:r w:rsidR="00651DFB" w:rsidRPr="003F5879">
        <w:rPr>
          <w:rFonts w:ascii="Times New Roman" w:hAnsi="Times New Roman" w:cs="Times New Roman"/>
          <w:bCs/>
          <w:sz w:val="22"/>
          <w:szCs w:val="22"/>
        </w:rPr>
        <w:t xml:space="preserve">№ </w:t>
      </w:r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 217-ФЗ  </w:t>
      </w:r>
      <w:r w:rsidR="00BF75C4" w:rsidRPr="003F5879">
        <w:rPr>
          <w:rFonts w:ascii="Times New Roman" w:hAnsi="Times New Roman" w:cs="Times New Roman"/>
          <w:bCs/>
          <w:sz w:val="22"/>
          <w:szCs w:val="22"/>
        </w:rPr>
        <w:t>Товарищество</w:t>
      </w:r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садоводства, собственника земельного участка либо в случаях, установленных </w:t>
      </w:r>
      <w:hyperlink r:id="rId63" w:history="1">
        <w:r w:rsidR="00F038F8" w:rsidRPr="003F5879">
          <w:rPr>
            <w:rStyle w:val="af1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ч. 11 ст. 12</w:t>
        </w:r>
      </w:hyperlink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 Федерального закона </w:t>
      </w:r>
      <w:r w:rsidR="00651DFB" w:rsidRPr="003F5879">
        <w:rPr>
          <w:rFonts w:ascii="Times New Roman" w:hAnsi="Times New Roman" w:cs="Times New Roman"/>
          <w:bCs/>
          <w:sz w:val="22"/>
          <w:szCs w:val="22"/>
        </w:rPr>
        <w:t xml:space="preserve">№ </w:t>
      </w:r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 217-ФЗ, правообладателя садового земельного участка, расположенного в</w:t>
      </w:r>
      <w:proofErr w:type="gramEnd"/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F038F8" w:rsidRPr="003F5879">
        <w:rPr>
          <w:rFonts w:ascii="Times New Roman" w:hAnsi="Times New Roman" w:cs="Times New Roman"/>
          <w:bCs/>
          <w:sz w:val="22"/>
          <w:szCs w:val="22"/>
        </w:rPr>
        <w:t>границах</w:t>
      </w:r>
      <w:proofErr w:type="gramEnd"/>
      <w:r w:rsidR="00F038F8" w:rsidRPr="003F5879">
        <w:rPr>
          <w:rFonts w:ascii="Times New Roman" w:hAnsi="Times New Roman" w:cs="Times New Roman"/>
          <w:bCs/>
          <w:sz w:val="22"/>
          <w:szCs w:val="22"/>
        </w:rPr>
        <w:t xml:space="preserve"> территории садоводства.</w:t>
      </w:r>
    </w:p>
    <w:p w:rsidR="00F038F8" w:rsidRPr="003F5879" w:rsidRDefault="00F038F8" w:rsidP="00F038F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F038F8" w:rsidRPr="003F5879" w:rsidSect="00D15293">
      <w:footerReference w:type="even" r:id="rId64"/>
      <w:footerReference w:type="default" r:id="rId65"/>
      <w:footerReference w:type="first" r:id="rId66"/>
      <w:pgSz w:w="11909" w:h="16834"/>
      <w:pgMar w:top="851" w:right="852" w:bottom="851" w:left="1469" w:header="720" w:footer="43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94" w:rsidRDefault="00001394" w:rsidP="0019680D">
      <w:r>
        <w:separator/>
      </w:r>
    </w:p>
  </w:endnote>
  <w:endnote w:type="continuationSeparator" w:id="0">
    <w:p w:rsidR="00001394" w:rsidRDefault="00001394" w:rsidP="0019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C4" w:rsidRDefault="00BF75C4" w:rsidP="00357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5C4" w:rsidRDefault="00BF75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C4" w:rsidRPr="005A30DD" w:rsidRDefault="00BF75C4" w:rsidP="003575B2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5A30DD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5A30DD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5A30DD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3A5444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5A30DD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BF75C4" w:rsidRDefault="00BF75C4" w:rsidP="00C726C0">
    <w:pPr>
      <w:pStyle w:val="a3"/>
      <w:tabs>
        <w:tab w:val="clear" w:pos="4677"/>
        <w:tab w:val="clear" w:pos="9355"/>
        <w:tab w:val="left" w:pos="30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C4" w:rsidRDefault="00BF75C4">
    <w:pPr>
      <w:pStyle w:val="a3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94" w:rsidRDefault="00001394" w:rsidP="0019680D">
      <w:r>
        <w:separator/>
      </w:r>
    </w:p>
  </w:footnote>
  <w:footnote w:type="continuationSeparator" w:id="0">
    <w:p w:rsidR="00001394" w:rsidRDefault="00001394" w:rsidP="0019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D83B7E"/>
    <w:lvl w:ilvl="0">
      <w:numFmt w:val="bullet"/>
      <w:lvlText w:val="*"/>
      <w:lvlJc w:val="left"/>
    </w:lvl>
  </w:abstractNum>
  <w:abstractNum w:abstractNumId="1">
    <w:nsid w:val="00167945"/>
    <w:multiLevelType w:val="singleLevel"/>
    <w:tmpl w:val="26423240"/>
    <w:lvl w:ilvl="0">
      <w:start w:val="7"/>
      <w:numFmt w:val="decimal"/>
      <w:lvlText w:val="2.%1."/>
      <w:legacy w:legacy="1" w:legacySpace="0" w:legacyIndent="395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2">
    <w:nsid w:val="02AE737C"/>
    <w:multiLevelType w:val="multilevel"/>
    <w:tmpl w:val="715079FC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08B4028B"/>
    <w:multiLevelType w:val="multilevel"/>
    <w:tmpl w:val="BF084A5A"/>
    <w:lvl w:ilvl="0">
      <w:start w:val="12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48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55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75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ascii="Times New Roman" w:hAnsi="Times New Roman" w:cs="Times New Roman" w:hint="default"/>
        <w:sz w:val="22"/>
      </w:rPr>
    </w:lvl>
  </w:abstractNum>
  <w:abstractNum w:abstractNumId="4">
    <w:nsid w:val="1E7B131D"/>
    <w:multiLevelType w:val="hybridMultilevel"/>
    <w:tmpl w:val="24F8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20581"/>
    <w:multiLevelType w:val="multilevel"/>
    <w:tmpl w:val="BF084A5A"/>
    <w:lvl w:ilvl="0">
      <w:start w:val="12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48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55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75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ascii="Times New Roman" w:hAnsi="Times New Roman" w:cs="Times New Roman" w:hint="default"/>
        <w:sz w:val="22"/>
      </w:rPr>
    </w:lvl>
  </w:abstractNum>
  <w:abstractNum w:abstractNumId="6">
    <w:nsid w:val="446811F1"/>
    <w:multiLevelType w:val="multilevel"/>
    <w:tmpl w:val="155A5F6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44BD542E"/>
    <w:multiLevelType w:val="singleLevel"/>
    <w:tmpl w:val="C518A342"/>
    <w:lvl w:ilvl="0">
      <w:start w:val="3"/>
      <w:numFmt w:val="decimal"/>
      <w:lvlText w:val="8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471406E8"/>
    <w:multiLevelType w:val="singleLevel"/>
    <w:tmpl w:val="026AEB74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55F9759C"/>
    <w:multiLevelType w:val="singleLevel"/>
    <w:tmpl w:val="89B2EE8A"/>
    <w:lvl w:ilvl="0">
      <w:start w:val="5"/>
      <w:numFmt w:val="decimal"/>
      <w:lvlText w:val="8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0">
    <w:nsid w:val="59B36B8F"/>
    <w:multiLevelType w:val="multilevel"/>
    <w:tmpl w:val="306885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95E0C8C"/>
    <w:multiLevelType w:val="singleLevel"/>
    <w:tmpl w:val="C7546848"/>
    <w:lvl w:ilvl="0">
      <w:start w:val="3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73E56A6C"/>
    <w:multiLevelType w:val="multilevel"/>
    <w:tmpl w:val="553897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880181E"/>
    <w:multiLevelType w:val="singleLevel"/>
    <w:tmpl w:val="72943176"/>
    <w:lvl w:ilvl="0">
      <w:start w:val="6"/>
      <w:numFmt w:val="decimal"/>
      <w:lvlText w:val="10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4">
    <w:nsid w:val="7CC01469"/>
    <w:multiLevelType w:val="singleLevel"/>
    <w:tmpl w:val="1C4C11FA"/>
    <w:lvl w:ilvl="0">
      <w:start w:val="2"/>
      <w:numFmt w:val="decimal"/>
      <w:lvlText w:val="5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5">
    <w:nsid w:val="7D422805"/>
    <w:multiLevelType w:val="singleLevel"/>
    <w:tmpl w:val="1D164948"/>
    <w:lvl w:ilvl="0">
      <w:start w:val="2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cs="Arial" w:hint="default"/>
        </w:rPr>
      </w:lvl>
    </w:lvlOverride>
  </w:num>
  <w:num w:numId="5">
    <w:abstractNumId w:val="11"/>
  </w:num>
  <w:num w:numId="6">
    <w:abstractNumId w:val="14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6">
    <w:abstractNumId w:val="13"/>
  </w:num>
  <w:num w:numId="17">
    <w:abstractNumId w:val="2"/>
  </w:num>
  <w:num w:numId="18">
    <w:abstractNumId w:val="5"/>
  </w:num>
  <w:num w:numId="19">
    <w:abstractNumId w:val="4"/>
  </w:num>
  <w:num w:numId="20">
    <w:abstractNumId w:val="3"/>
  </w:num>
  <w:num w:numId="21">
    <w:abstractNumId w:val="10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4E"/>
    <w:rsid w:val="00001394"/>
    <w:rsid w:val="00004F0E"/>
    <w:rsid w:val="000050A0"/>
    <w:rsid w:val="0000604E"/>
    <w:rsid w:val="00014DC8"/>
    <w:rsid w:val="00052DC8"/>
    <w:rsid w:val="000573E1"/>
    <w:rsid w:val="00083CEF"/>
    <w:rsid w:val="00084688"/>
    <w:rsid w:val="00084C2E"/>
    <w:rsid w:val="00095026"/>
    <w:rsid w:val="000C69EE"/>
    <w:rsid w:val="001012EC"/>
    <w:rsid w:val="00102BA4"/>
    <w:rsid w:val="0010424E"/>
    <w:rsid w:val="001055E7"/>
    <w:rsid w:val="00120FDB"/>
    <w:rsid w:val="001212FA"/>
    <w:rsid w:val="00124E6B"/>
    <w:rsid w:val="001327A0"/>
    <w:rsid w:val="00141D88"/>
    <w:rsid w:val="00147262"/>
    <w:rsid w:val="00157348"/>
    <w:rsid w:val="00173DF0"/>
    <w:rsid w:val="001772F5"/>
    <w:rsid w:val="00181616"/>
    <w:rsid w:val="001904A1"/>
    <w:rsid w:val="001956E6"/>
    <w:rsid w:val="0019680D"/>
    <w:rsid w:val="00197707"/>
    <w:rsid w:val="001A2DA0"/>
    <w:rsid w:val="001A6062"/>
    <w:rsid w:val="001A7451"/>
    <w:rsid w:val="001B6180"/>
    <w:rsid w:val="001C182F"/>
    <w:rsid w:val="001C1FF4"/>
    <w:rsid w:val="001C7389"/>
    <w:rsid w:val="001D6C74"/>
    <w:rsid w:val="001E0A06"/>
    <w:rsid w:val="001F2303"/>
    <w:rsid w:val="001F46FF"/>
    <w:rsid w:val="001F7DAE"/>
    <w:rsid w:val="0020314E"/>
    <w:rsid w:val="00206E1A"/>
    <w:rsid w:val="00210273"/>
    <w:rsid w:val="00215E6F"/>
    <w:rsid w:val="0022500B"/>
    <w:rsid w:val="0024150C"/>
    <w:rsid w:val="00252C85"/>
    <w:rsid w:val="002810B9"/>
    <w:rsid w:val="00281C03"/>
    <w:rsid w:val="00296BE1"/>
    <w:rsid w:val="002A20B4"/>
    <w:rsid w:val="002B2D3A"/>
    <w:rsid w:val="002B5D5F"/>
    <w:rsid w:val="002C36A9"/>
    <w:rsid w:val="002D5985"/>
    <w:rsid w:val="002E6317"/>
    <w:rsid w:val="002F05E9"/>
    <w:rsid w:val="002F2C8F"/>
    <w:rsid w:val="00302C85"/>
    <w:rsid w:val="00304E54"/>
    <w:rsid w:val="00306B09"/>
    <w:rsid w:val="0032146F"/>
    <w:rsid w:val="003575B2"/>
    <w:rsid w:val="00357F7F"/>
    <w:rsid w:val="0036756A"/>
    <w:rsid w:val="00373842"/>
    <w:rsid w:val="00390D09"/>
    <w:rsid w:val="003A2075"/>
    <w:rsid w:val="003A4230"/>
    <w:rsid w:val="003A5444"/>
    <w:rsid w:val="003C11E5"/>
    <w:rsid w:val="003C6B61"/>
    <w:rsid w:val="003E1A96"/>
    <w:rsid w:val="003E33EB"/>
    <w:rsid w:val="003E7FFC"/>
    <w:rsid w:val="003F55D8"/>
    <w:rsid w:val="003F5879"/>
    <w:rsid w:val="00413F95"/>
    <w:rsid w:val="00435950"/>
    <w:rsid w:val="00463241"/>
    <w:rsid w:val="004646C5"/>
    <w:rsid w:val="004B080A"/>
    <w:rsid w:val="004B4B8B"/>
    <w:rsid w:val="004E64B5"/>
    <w:rsid w:val="004F11A1"/>
    <w:rsid w:val="00500B0D"/>
    <w:rsid w:val="00510693"/>
    <w:rsid w:val="00515A3E"/>
    <w:rsid w:val="00517A09"/>
    <w:rsid w:val="005364FD"/>
    <w:rsid w:val="0055537B"/>
    <w:rsid w:val="00555E38"/>
    <w:rsid w:val="005573B7"/>
    <w:rsid w:val="00564108"/>
    <w:rsid w:val="005650C4"/>
    <w:rsid w:val="00565A24"/>
    <w:rsid w:val="00581869"/>
    <w:rsid w:val="0058277C"/>
    <w:rsid w:val="00592772"/>
    <w:rsid w:val="005A30DD"/>
    <w:rsid w:val="005B312F"/>
    <w:rsid w:val="005B4C94"/>
    <w:rsid w:val="005B6D4E"/>
    <w:rsid w:val="005D25F4"/>
    <w:rsid w:val="005E2338"/>
    <w:rsid w:val="005E414D"/>
    <w:rsid w:val="005F3A18"/>
    <w:rsid w:val="005F4E5C"/>
    <w:rsid w:val="00603588"/>
    <w:rsid w:val="00611446"/>
    <w:rsid w:val="006432E0"/>
    <w:rsid w:val="00643EB4"/>
    <w:rsid w:val="00647E10"/>
    <w:rsid w:val="00651DFB"/>
    <w:rsid w:val="006652DB"/>
    <w:rsid w:val="00666E23"/>
    <w:rsid w:val="00680D18"/>
    <w:rsid w:val="00681230"/>
    <w:rsid w:val="0069386E"/>
    <w:rsid w:val="006A5D25"/>
    <w:rsid w:val="00707D13"/>
    <w:rsid w:val="00712075"/>
    <w:rsid w:val="007207BE"/>
    <w:rsid w:val="00727DD5"/>
    <w:rsid w:val="007318F1"/>
    <w:rsid w:val="00740632"/>
    <w:rsid w:val="00751734"/>
    <w:rsid w:val="007567DA"/>
    <w:rsid w:val="007C3BD0"/>
    <w:rsid w:val="007D731B"/>
    <w:rsid w:val="007E2DF5"/>
    <w:rsid w:val="007E476D"/>
    <w:rsid w:val="007F20EF"/>
    <w:rsid w:val="007F7A42"/>
    <w:rsid w:val="00805E34"/>
    <w:rsid w:val="00806CAE"/>
    <w:rsid w:val="0083033B"/>
    <w:rsid w:val="00830A1D"/>
    <w:rsid w:val="00836345"/>
    <w:rsid w:val="008576FB"/>
    <w:rsid w:val="008723E3"/>
    <w:rsid w:val="008777F1"/>
    <w:rsid w:val="00891DB4"/>
    <w:rsid w:val="008976EB"/>
    <w:rsid w:val="008C30C7"/>
    <w:rsid w:val="008F09BE"/>
    <w:rsid w:val="00901278"/>
    <w:rsid w:val="00922C71"/>
    <w:rsid w:val="00934AA8"/>
    <w:rsid w:val="00942C83"/>
    <w:rsid w:val="009516BF"/>
    <w:rsid w:val="00971B02"/>
    <w:rsid w:val="009823F3"/>
    <w:rsid w:val="009828FB"/>
    <w:rsid w:val="00982E6D"/>
    <w:rsid w:val="009A05EB"/>
    <w:rsid w:val="009A560D"/>
    <w:rsid w:val="009A6F30"/>
    <w:rsid w:val="009B303D"/>
    <w:rsid w:val="009C3D1B"/>
    <w:rsid w:val="009C4B82"/>
    <w:rsid w:val="009C4B96"/>
    <w:rsid w:val="009D1862"/>
    <w:rsid w:val="009D4672"/>
    <w:rsid w:val="009E55B9"/>
    <w:rsid w:val="009E7DCD"/>
    <w:rsid w:val="009F04A9"/>
    <w:rsid w:val="00A000AE"/>
    <w:rsid w:val="00A003AF"/>
    <w:rsid w:val="00A10516"/>
    <w:rsid w:val="00A31870"/>
    <w:rsid w:val="00A4465F"/>
    <w:rsid w:val="00A7739E"/>
    <w:rsid w:val="00A77EDF"/>
    <w:rsid w:val="00A81C61"/>
    <w:rsid w:val="00A9089E"/>
    <w:rsid w:val="00AB182F"/>
    <w:rsid w:val="00AC0218"/>
    <w:rsid w:val="00AC2068"/>
    <w:rsid w:val="00AE677D"/>
    <w:rsid w:val="00AF0F52"/>
    <w:rsid w:val="00B06F7A"/>
    <w:rsid w:val="00B436CD"/>
    <w:rsid w:val="00B63952"/>
    <w:rsid w:val="00B63DE5"/>
    <w:rsid w:val="00B70B65"/>
    <w:rsid w:val="00B7667C"/>
    <w:rsid w:val="00B8110F"/>
    <w:rsid w:val="00B8533B"/>
    <w:rsid w:val="00B93F81"/>
    <w:rsid w:val="00BA1557"/>
    <w:rsid w:val="00BB231E"/>
    <w:rsid w:val="00BC3506"/>
    <w:rsid w:val="00BC49D2"/>
    <w:rsid w:val="00BE78DE"/>
    <w:rsid w:val="00BF75C4"/>
    <w:rsid w:val="00C14973"/>
    <w:rsid w:val="00C37A79"/>
    <w:rsid w:val="00C41784"/>
    <w:rsid w:val="00C4195F"/>
    <w:rsid w:val="00C43A5B"/>
    <w:rsid w:val="00C453BF"/>
    <w:rsid w:val="00C658E2"/>
    <w:rsid w:val="00C726C0"/>
    <w:rsid w:val="00C934B1"/>
    <w:rsid w:val="00CA0B7C"/>
    <w:rsid w:val="00CA43F2"/>
    <w:rsid w:val="00CA68BA"/>
    <w:rsid w:val="00CB3083"/>
    <w:rsid w:val="00CD025F"/>
    <w:rsid w:val="00CD4683"/>
    <w:rsid w:val="00D017F0"/>
    <w:rsid w:val="00D0322A"/>
    <w:rsid w:val="00D13ACD"/>
    <w:rsid w:val="00D15293"/>
    <w:rsid w:val="00D369AC"/>
    <w:rsid w:val="00D40F3F"/>
    <w:rsid w:val="00D41267"/>
    <w:rsid w:val="00D6194A"/>
    <w:rsid w:val="00D64E6B"/>
    <w:rsid w:val="00D748B7"/>
    <w:rsid w:val="00D7685A"/>
    <w:rsid w:val="00DB5D72"/>
    <w:rsid w:val="00DC16A0"/>
    <w:rsid w:val="00DC59B0"/>
    <w:rsid w:val="00DD0CA4"/>
    <w:rsid w:val="00DD3F1F"/>
    <w:rsid w:val="00DE3F59"/>
    <w:rsid w:val="00DF40EA"/>
    <w:rsid w:val="00DF5B42"/>
    <w:rsid w:val="00DF6BEA"/>
    <w:rsid w:val="00DF7F6F"/>
    <w:rsid w:val="00E00BA9"/>
    <w:rsid w:val="00E07097"/>
    <w:rsid w:val="00E1395E"/>
    <w:rsid w:val="00E56B97"/>
    <w:rsid w:val="00E60299"/>
    <w:rsid w:val="00E77454"/>
    <w:rsid w:val="00E81430"/>
    <w:rsid w:val="00E87641"/>
    <w:rsid w:val="00EA089D"/>
    <w:rsid w:val="00EC58E5"/>
    <w:rsid w:val="00ED77DF"/>
    <w:rsid w:val="00EE5822"/>
    <w:rsid w:val="00EE7A39"/>
    <w:rsid w:val="00EF5789"/>
    <w:rsid w:val="00F038F8"/>
    <w:rsid w:val="00F0529F"/>
    <w:rsid w:val="00F05B2B"/>
    <w:rsid w:val="00F1294D"/>
    <w:rsid w:val="00F14934"/>
    <w:rsid w:val="00F43C5F"/>
    <w:rsid w:val="00F5151E"/>
    <w:rsid w:val="00F80F95"/>
    <w:rsid w:val="00F85E50"/>
    <w:rsid w:val="00F964C3"/>
    <w:rsid w:val="00FA2255"/>
    <w:rsid w:val="00FB1D05"/>
    <w:rsid w:val="00FB2CC3"/>
    <w:rsid w:val="00FB7D16"/>
    <w:rsid w:val="00FC185B"/>
    <w:rsid w:val="00FC28BA"/>
    <w:rsid w:val="00FD39D3"/>
    <w:rsid w:val="00FE3B62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4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0604E"/>
  </w:style>
  <w:style w:type="paragraph" w:styleId="a6">
    <w:name w:val="Balloon Text"/>
    <w:basedOn w:val="a"/>
    <w:link w:val="a7"/>
    <w:uiPriority w:val="99"/>
    <w:semiHidden/>
    <w:unhideWhenUsed/>
    <w:rsid w:val="00157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34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573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7348"/>
  </w:style>
  <w:style w:type="character" w:customStyle="1" w:styleId="aa">
    <w:name w:val="Текст примечания Знак"/>
    <w:basedOn w:val="a0"/>
    <w:link w:val="a9"/>
    <w:uiPriority w:val="99"/>
    <w:semiHidden/>
    <w:rsid w:val="0015734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73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5734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E582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30A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0A1D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5B6D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206E1A"/>
    <w:rPr>
      <w:color w:val="0000FF" w:themeColor="hyperlink"/>
      <w:u w:val="single"/>
    </w:rPr>
  </w:style>
  <w:style w:type="character" w:styleId="af2">
    <w:name w:val="line number"/>
    <w:basedOn w:val="a0"/>
    <w:uiPriority w:val="99"/>
    <w:semiHidden/>
    <w:unhideWhenUsed/>
    <w:rsid w:val="00147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4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0604E"/>
  </w:style>
  <w:style w:type="paragraph" w:styleId="a6">
    <w:name w:val="Balloon Text"/>
    <w:basedOn w:val="a"/>
    <w:link w:val="a7"/>
    <w:uiPriority w:val="99"/>
    <w:semiHidden/>
    <w:unhideWhenUsed/>
    <w:rsid w:val="00157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34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573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7348"/>
  </w:style>
  <w:style w:type="character" w:customStyle="1" w:styleId="aa">
    <w:name w:val="Текст примечания Знак"/>
    <w:basedOn w:val="a0"/>
    <w:link w:val="a9"/>
    <w:uiPriority w:val="99"/>
    <w:semiHidden/>
    <w:rsid w:val="0015734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73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5734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E582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30A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0A1D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5B6D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206E1A"/>
    <w:rPr>
      <w:color w:val="0000FF" w:themeColor="hyperlink"/>
      <w:u w:val="single"/>
    </w:rPr>
  </w:style>
  <w:style w:type="character" w:styleId="af2">
    <w:name w:val="line number"/>
    <w:basedOn w:val="a0"/>
    <w:uiPriority w:val="99"/>
    <w:semiHidden/>
    <w:unhideWhenUsed/>
    <w:rsid w:val="0014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04241/e9971511d19a7999a6ee41be8aa69fb43016a8d2/" TargetMode="External"/><Relationship Id="rId21" Type="http://schemas.openxmlformats.org/officeDocument/2006/relationships/hyperlink" Target="http://www.consultant.ru/document/cons_doc_LAW_304241/30055b8a10b81f4fc78c964ba5f0d43f4e711d3e/" TargetMode="External"/><Relationship Id="rId34" Type="http://schemas.openxmlformats.org/officeDocument/2006/relationships/hyperlink" Target="http://www.consultant.ru/document/cons_doc_LAW_304241/30055b8a10b81f4fc78c964ba5f0d43f4e711d3e/" TargetMode="External"/><Relationship Id="rId42" Type="http://schemas.openxmlformats.org/officeDocument/2006/relationships/hyperlink" Target="http://www.consultant.ru/document/cons_doc_LAW_304241/30055b8a10b81f4fc78c964ba5f0d43f4e711d3e/" TargetMode="External"/><Relationship Id="rId47" Type="http://schemas.openxmlformats.org/officeDocument/2006/relationships/hyperlink" Target="http://www.consultant.ru/document/cons_doc_LAW_304241/30055b8a10b81f4fc78c964ba5f0d43f4e711d3e/" TargetMode="External"/><Relationship Id="rId50" Type="http://schemas.openxmlformats.org/officeDocument/2006/relationships/hyperlink" Target="http://www.consultant.ru/document/cons_doc_LAW_304241/30055b8a10b81f4fc78c964ba5f0d43f4e711d3e/" TargetMode="External"/><Relationship Id="rId55" Type="http://schemas.openxmlformats.org/officeDocument/2006/relationships/hyperlink" Target="http://www.consultant.ru/document/cons_doc_LAW_304241/30055b8a10b81f4fc78c964ba5f0d43f4e711d3e/" TargetMode="External"/><Relationship Id="rId63" Type="http://schemas.openxmlformats.org/officeDocument/2006/relationships/hyperlink" Target="consultantplus://offline/ref=1273F07F69766F08CB734ACFE48FB31B0D654DDB7C0D914E36110F194484940FEBA906F14F631A425897164B8960AC7A6E90A858E73F2392nB46R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4241/30055b8a10b81f4fc78c964ba5f0d43f4e711d3e/" TargetMode="External"/><Relationship Id="rId29" Type="http://schemas.openxmlformats.org/officeDocument/2006/relationships/hyperlink" Target="http://www.consultant.ru/document/cons_doc_LAW_304241/30055b8a10b81f4fc78c964ba5f0d43f4e711d3e/" TargetMode="External"/><Relationship Id="rId11" Type="http://schemas.openxmlformats.org/officeDocument/2006/relationships/hyperlink" Target="consultantplus://offline/ref=1273F07F69766F08CB734ACFE48FB31B0D6549D17A0E914E36110F194484940FF9A95EFD4E6205405982401ACCn34CR" TargetMode="External"/><Relationship Id="rId24" Type="http://schemas.openxmlformats.org/officeDocument/2006/relationships/hyperlink" Target="http://www.consultant.ru/document/cons_doc_LAW_304241/30055b8a10b81f4fc78c964ba5f0d43f4e711d3e/" TargetMode="External"/><Relationship Id="rId32" Type="http://schemas.openxmlformats.org/officeDocument/2006/relationships/hyperlink" Target="http://www.consultant.ru/document/cons_doc_LAW_304241/30055b8a10b81f4fc78c964ba5f0d43f4e711d3e/" TargetMode="External"/><Relationship Id="rId37" Type="http://schemas.openxmlformats.org/officeDocument/2006/relationships/hyperlink" Target="http://www.consultant.ru/document/cons_doc_LAW_304241/30055b8a10b81f4fc78c964ba5f0d43f4e711d3e/" TargetMode="External"/><Relationship Id="rId40" Type="http://schemas.openxmlformats.org/officeDocument/2006/relationships/hyperlink" Target="http://www.consultant.ru/document/cons_doc_LAW_304241/30055b8a10b81f4fc78c964ba5f0d43f4e711d3e/" TargetMode="External"/><Relationship Id="rId45" Type="http://schemas.openxmlformats.org/officeDocument/2006/relationships/hyperlink" Target="http://www.consultant.ru/document/cons_doc_LAW_304241/30055b8a10b81f4fc78c964ba5f0d43f4e711d3e/" TargetMode="External"/><Relationship Id="rId53" Type="http://schemas.openxmlformats.org/officeDocument/2006/relationships/hyperlink" Target="http://www.consultant.ru/document/cons_doc_LAW_304241/30055b8a10b81f4fc78c964ba5f0d43f4e711d3e/" TargetMode="External"/><Relationship Id="rId58" Type="http://schemas.openxmlformats.org/officeDocument/2006/relationships/hyperlink" Target="consultantplus://offline/ref=1273F07F69766F08CB734ACFE48FB31B0D654DDB7C0D914E36110F194484940FEBA906F14F631A425897164B8960AC7A6E90A858E73F2392nB46R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1273F07F69766F08CB734ACFE48FB31B0D654DDB7C0D914E36110F194484940FEBA906F14F6319405F97164B8960AC7A6E90A858E73F2392nB46R" TargetMode="External"/><Relationship Id="rId19" Type="http://schemas.openxmlformats.org/officeDocument/2006/relationships/hyperlink" Target="http://www.consultant.ru/document/cons_doc_LAW_304241/30055b8a10b81f4fc78c964ba5f0d43f4e711d3e/" TargetMode="External"/><Relationship Id="rId14" Type="http://schemas.openxmlformats.org/officeDocument/2006/relationships/hyperlink" Target="http://www.consultant.ru/document/cons_doc_LAW_304241/e9971511d19a7999a6ee41be8aa69fb43016a8d2/" TargetMode="External"/><Relationship Id="rId22" Type="http://schemas.openxmlformats.org/officeDocument/2006/relationships/hyperlink" Target="http://www.consultant.ru/document/cons_doc_LAW_304241/30055b8a10b81f4fc78c964ba5f0d43f4e711d3e/" TargetMode="External"/><Relationship Id="rId27" Type="http://schemas.openxmlformats.org/officeDocument/2006/relationships/hyperlink" Target="http://www.consultant.ru/document/cons_doc_LAW_304241/30055b8a10b81f4fc78c964ba5f0d43f4e711d3e/" TargetMode="External"/><Relationship Id="rId30" Type="http://schemas.openxmlformats.org/officeDocument/2006/relationships/hyperlink" Target="http://www.consultant.ru/document/cons_doc_LAW_304241/30055b8a10b81f4fc78c964ba5f0d43f4e711d3e/" TargetMode="External"/><Relationship Id="rId35" Type="http://schemas.openxmlformats.org/officeDocument/2006/relationships/hyperlink" Target="http://www.consultant.ru/document/cons_doc_LAW_304241/30055b8a10b81f4fc78c964ba5f0d43f4e711d3e/" TargetMode="External"/><Relationship Id="rId43" Type="http://schemas.openxmlformats.org/officeDocument/2006/relationships/hyperlink" Target="http://www.consultant.ru/document/cons_doc_LAW_304241/30055b8a10b81f4fc78c964ba5f0d43f4e711d3e/" TargetMode="External"/><Relationship Id="rId48" Type="http://schemas.openxmlformats.org/officeDocument/2006/relationships/hyperlink" Target="http://www.consultant.ru/document/cons_doc_LAW_304241/30055b8a10b81f4fc78c964ba5f0d43f4e711d3e/" TargetMode="External"/><Relationship Id="rId56" Type="http://schemas.openxmlformats.org/officeDocument/2006/relationships/hyperlink" Target="http://www.consultant.ru/document/cons_doc_LAW_304241/30055b8a10b81f4fc78c964ba5f0d43f4e711d3e/" TargetMode="External"/><Relationship Id="rId64" Type="http://schemas.openxmlformats.org/officeDocument/2006/relationships/footer" Target="footer1.xml"/><Relationship Id="rId8" Type="http://schemas.openxmlformats.org/officeDocument/2006/relationships/hyperlink" Target="consultantplus://offline/ref=1273F07F69766F08CB734ACFE48FB31B0D654DDB7C0D914E36110F194484940FF9A95EFD4E6205405982401ACCn34CR" TargetMode="External"/><Relationship Id="rId51" Type="http://schemas.openxmlformats.org/officeDocument/2006/relationships/hyperlink" Target="http://www.consultant.ru/document/cons_doc_LAW_304241/30055b8a10b81f4fc78c964ba5f0d43f4e711d3e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273F07F69766F08CB734ACFE48FB31B0D654DDB7C0D914E36110F194484940FF9A95EFD4E6205405982401ACCn34CR" TargetMode="External"/><Relationship Id="rId17" Type="http://schemas.openxmlformats.org/officeDocument/2006/relationships/hyperlink" Target="http://www.consultant.ru/document/cons_doc_LAW_304241/30055b8a10b81f4fc78c964ba5f0d43f4e711d3e/" TargetMode="External"/><Relationship Id="rId25" Type="http://schemas.openxmlformats.org/officeDocument/2006/relationships/hyperlink" Target="http://www.consultant.ru/document/cons_doc_LAW_304241/30055b8a10b81f4fc78c964ba5f0d43f4e711d3e/" TargetMode="External"/><Relationship Id="rId33" Type="http://schemas.openxmlformats.org/officeDocument/2006/relationships/hyperlink" Target="http://www.consultant.ru/document/cons_doc_LAW_304241/30055b8a10b81f4fc78c964ba5f0d43f4e711d3e/" TargetMode="External"/><Relationship Id="rId38" Type="http://schemas.openxmlformats.org/officeDocument/2006/relationships/hyperlink" Target="http://www.consultant.ru/document/cons_doc_LAW_304241/30055b8a10b81f4fc78c964ba5f0d43f4e711d3e/" TargetMode="External"/><Relationship Id="rId46" Type="http://schemas.openxmlformats.org/officeDocument/2006/relationships/hyperlink" Target="http://www.consultant.ru/document/cons_doc_LAW_304241/30055b8a10b81f4fc78c964ba5f0d43f4e711d3e/" TargetMode="External"/><Relationship Id="rId59" Type="http://schemas.openxmlformats.org/officeDocument/2006/relationships/hyperlink" Target="consultantplus://offline/ref=1273F07F69766F08CB734ACFE48FB31B0D654DDB7C0D914E36110F194484940FEBA906F14F631A485297164B8960AC7A6E90A858E73F2392nB46R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onsultant.ru/document/cons_doc_LAW_304241/30055b8a10b81f4fc78c964ba5f0d43f4e711d3e/" TargetMode="External"/><Relationship Id="rId41" Type="http://schemas.openxmlformats.org/officeDocument/2006/relationships/hyperlink" Target="http://www.consultant.ru/document/cons_doc_LAW_304241/30055b8a10b81f4fc78c964ba5f0d43f4e711d3e/" TargetMode="External"/><Relationship Id="rId54" Type="http://schemas.openxmlformats.org/officeDocument/2006/relationships/hyperlink" Target="http://www.consultant.ru/document/cons_doc_LAW_304241/30055b8a10b81f4fc78c964ba5f0d43f4e711d3e/" TargetMode="External"/><Relationship Id="rId62" Type="http://schemas.openxmlformats.org/officeDocument/2006/relationships/hyperlink" Target="consultantplus://offline/ref=1273F07F69766F08CB734ACFE48FB31B0D654DDB7C0D914E36110F194484940FEBA906F14F631A475D97164B8960AC7A6E90A858E73F2392nB46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document/cons_doc_LAW_304241/e9971511d19a7999a6ee41be8aa69fb43016a8d2/" TargetMode="External"/><Relationship Id="rId23" Type="http://schemas.openxmlformats.org/officeDocument/2006/relationships/hyperlink" Target="http://www.consultant.ru/document/cons_doc_LAW_304241/30055b8a10b81f4fc78c964ba5f0d43f4e711d3e/" TargetMode="External"/><Relationship Id="rId28" Type="http://schemas.openxmlformats.org/officeDocument/2006/relationships/hyperlink" Target="http://www.consultant.ru/document/cons_doc_LAW_304241/30055b8a10b81f4fc78c964ba5f0d43f4e711d3e/" TargetMode="External"/><Relationship Id="rId36" Type="http://schemas.openxmlformats.org/officeDocument/2006/relationships/hyperlink" Target="http://www.consultant.ru/document/cons_doc_LAW_304241/30055b8a10b81f4fc78c964ba5f0d43f4e711d3e/" TargetMode="External"/><Relationship Id="rId49" Type="http://schemas.openxmlformats.org/officeDocument/2006/relationships/hyperlink" Target="http://www.consultant.ru/document/cons_doc_LAW_304241/30055b8a10b81f4fc78c964ba5f0d43f4e711d3e/" TargetMode="External"/><Relationship Id="rId57" Type="http://schemas.openxmlformats.org/officeDocument/2006/relationships/hyperlink" Target="http://www.consultant.ru/document/cons_doc_LAW_304241/30055b8a10b81f4fc78c964ba5f0d43f4e711d3e/" TargetMode="External"/><Relationship Id="rId10" Type="http://schemas.openxmlformats.org/officeDocument/2006/relationships/hyperlink" Target="consultantplus://offline/ref=1273F07F69766F08CB734ACFE48FB31B0D6548DC7C0A914E36110F194484940FF9A95EFD4E6205405982401ACCn34CR" TargetMode="External"/><Relationship Id="rId31" Type="http://schemas.openxmlformats.org/officeDocument/2006/relationships/hyperlink" Target="http://www.consultant.ru/document/cons_doc_LAW_304241/30055b8a10b81f4fc78c964ba5f0d43f4e711d3e/" TargetMode="External"/><Relationship Id="rId44" Type="http://schemas.openxmlformats.org/officeDocument/2006/relationships/hyperlink" Target="http://www.consultant.ru/document/cons_doc_LAW_304241/30055b8a10b81f4fc78c964ba5f0d43f4e711d3e/" TargetMode="External"/><Relationship Id="rId52" Type="http://schemas.openxmlformats.org/officeDocument/2006/relationships/hyperlink" Target="http://www.consultant.ru/document/cons_doc_LAW_304241/30055b8a10b81f4fc78c964ba5f0d43f4e711d3e/" TargetMode="External"/><Relationship Id="rId60" Type="http://schemas.openxmlformats.org/officeDocument/2006/relationships/hyperlink" Target="consultantplus://offline/ref=1273F07F69766F08CB734ACFE48FB31B0D654DDB7C0D914E36110F194484940FEBA906F14F631A495A97164B8960AC7A6E90A858E73F2392nB46R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73F07F69766F08CB734ACFE48FB31B0D654DDB7C0D914E36110F194484940FF9A95EFD4E6205405982401ACCn34CR" TargetMode="External"/><Relationship Id="rId13" Type="http://schemas.openxmlformats.org/officeDocument/2006/relationships/hyperlink" Target="http://www.consultant.ru/document/cons_doc_LAW_300880/" TargetMode="External"/><Relationship Id="rId18" Type="http://schemas.openxmlformats.org/officeDocument/2006/relationships/hyperlink" Target="http://www.consultant.ru/document/cons_doc_LAW_304241/30055b8a10b81f4fc78c964ba5f0d43f4e711d3e/" TargetMode="External"/><Relationship Id="rId39" Type="http://schemas.openxmlformats.org/officeDocument/2006/relationships/hyperlink" Target="http://www.consultant.ru/document/cons_doc_LAW_304241/30055b8a10b81f4fc78c964ba5f0d43f4e711d3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14</Pages>
  <Words>9145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46</cp:revision>
  <cp:lastPrinted>2017-06-22T12:52:00Z</cp:lastPrinted>
  <dcterms:created xsi:type="dcterms:W3CDTF">2018-12-10T14:52:00Z</dcterms:created>
  <dcterms:modified xsi:type="dcterms:W3CDTF">2019-04-04T13:16:00Z</dcterms:modified>
</cp:coreProperties>
</file>